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42" w:rsidRPr="002C3D4D" w:rsidRDefault="00A80642" w:rsidP="00A80642">
      <w:pPr>
        <w:tabs>
          <w:tab w:val="center" w:pos="4153"/>
          <w:tab w:val="right" w:pos="8306"/>
          <w:tab w:val="right" w:pos="9090"/>
        </w:tabs>
        <w:spacing w:after="0" w:line="240" w:lineRule="auto"/>
        <w:ind w:right="-781"/>
        <w:jc w:val="center"/>
        <w:rPr>
          <w:rFonts w:ascii="Arial" w:eastAsia="Times New Roman" w:hAnsi="Arial" w:cs="Times New Roman"/>
          <w:b/>
          <w:i/>
          <w:color w:val="000000" w:themeColor="text1"/>
          <w:sz w:val="44"/>
          <w:szCs w:val="20"/>
          <w:shd w:val="clear" w:color="auto" w:fill="0000FF"/>
        </w:rPr>
      </w:pPr>
    </w:p>
    <w:p w:rsidR="00A80642" w:rsidRPr="002C3D4D" w:rsidRDefault="00A80642" w:rsidP="00A80642">
      <w:pPr>
        <w:spacing w:after="0" w:line="240" w:lineRule="auto"/>
        <w:ind w:right="-270"/>
        <w:rPr>
          <w:rFonts w:ascii="Arial" w:eastAsia="Times New Roman" w:hAnsi="Arial" w:cs="Times New Roman"/>
          <w:color w:val="000000" w:themeColor="text1"/>
          <w:sz w:val="20"/>
          <w:szCs w:val="20"/>
        </w:rPr>
      </w:pPr>
    </w:p>
    <w:p w:rsidR="00A80642" w:rsidRPr="002C3D4D" w:rsidRDefault="00A80642" w:rsidP="00A80642">
      <w:pPr>
        <w:spacing w:after="0" w:line="240" w:lineRule="auto"/>
        <w:ind w:right="-270"/>
        <w:rPr>
          <w:rFonts w:ascii="Arial" w:eastAsia="Times New Roman" w:hAnsi="Arial" w:cs="Times New Roman"/>
          <w:color w:val="000000" w:themeColor="text1"/>
          <w:sz w:val="20"/>
          <w:szCs w:val="20"/>
        </w:rPr>
      </w:pPr>
    </w:p>
    <w:p w:rsidR="00A80642" w:rsidRPr="002C3D4D" w:rsidRDefault="00A80642" w:rsidP="00A80642">
      <w:pPr>
        <w:spacing w:after="0" w:line="240" w:lineRule="auto"/>
        <w:ind w:right="-270"/>
        <w:rPr>
          <w:rFonts w:ascii="Arial" w:eastAsia="Times New Roman" w:hAnsi="Arial" w:cs="Times New Roman"/>
          <w:color w:val="000000" w:themeColor="text1"/>
          <w:sz w:val="20"/>
          <w:szCs w:val="20"/>
        </w:rPr>
      </w:pPr>
    </w:p>
    <w:p w:rsidR="00DF3BBE" w:rsidRPr="002C3D4D" w:rsidRDefault="00DF3BBE" w:rsidP="00DF3BBE">
      <w:pPr>
        <w:keepNext/>
        <w:spacing w:after="0" w:line="240" w:lineRule="auto"/>
        <w:ind w:right="-270"/>
        <w:jc w:val="center"/>
        <w:outlineLvl w:val="6"/>
        <w:rPr>
          <w:rFonts w:ascii="Arial" w:eastAsia="Times New Roman" w:hAnsi="Arial" w:cs="Times New Roman"/>
          <w:b/>
          <w:bCs/>
          <w:color w:val="000000" w:themeColor="text1"/>
          <w:sz w:val="24"/>
          <w:szCs w:val="20"/>
        </w:rPr>
      </w:pPr>
      <w:r w:rsidRPr="002C3D4D">
        <w:rPr>
          <w:rFonts w:ascii="Arial" w:eastAsia="Times New Roman" w:hAnsi="Arial" w:cs="Times New Roman"/>
          <w:b/>
          <w:bCs/>
          <w:color w:val="000000" w:themeColor="text1"/>
          <w:sz w:val="24"/>
          <w:szCs w:val="20"/>
        </w:rPr>
        <w:t>JOB DESCRIPTION</w:t>
      </w:r>
    </w:p>
    <w:p w:rsidR="00DF3BBE" w:rsidRPr="002C3D4D" w:rsidRDefault="00DF3BBE" w:rsidP="00DF3BBE">
      <w:pPr>
        <w:spacing w:after="0" w:line="240" w:lineRule="auto"/>
        <w:ind w:right="-270"/>
        <w:rPr>
          <w:rFonts w:ascii="Arial" w:eastAsia="Times New Roman" w:hAnsi="Arial" w:cs="Times New Roman"/>
          <w:b/>
          <w:bCs/>
          <w:color w:val="000000" w:themeColor="text1"/>
          <w:sz w:val="24"/>
          <w:szCs w:val="20"/>
        </w:rPr>
      </w:pPr>
    </w:p>
    <w:p w:rsidR="00DF3BBE" w:rsidRPr="002C3D4D" w:rsidRDefault="00DF3BBE" w:rsidP="00DF3BBE">
      <w:pPr>
        <w:numPr>
          <w:ilvl w:val="0"/>
          <w:numId w:val="1"/>
        </w:numPr>
        <w:spacing w:after="0" w:line="240" w:lineRule="auto"/>
        <w:ind w:right="-270" w:hanging="720"/>
        <w:rPr>
          <w:rFonts w:ascii="Arial" w:eastAsia="Times New Roman" w:hAnsi="Arial" w:cs="Times New Roman"/>
          <w:b/>
          <w:bCs/>
          <w:color w:val="000000" w:themeColor="text1"/>
          <w:sz w:val="24"/>
          <w:szCs w:val="20"/>
        </w:rPr>
      </w:pPr>
      <w:r w:rsidRPr="002C3D4D">
        <w:rPr>
          <w:rFonts w:ascii="Arial" w:eastAsia="Times New Roman" w:hAnsi="Arial" w:cs="Times New Roman"/>
          <w:b/>
          <w:bCs/>
          <w:color w:val="000000" w:themeColor="text1"/>
          <w:sz w:val="24"/>
          <w:szCs w:val="20"/>
        </w:rPr>
        <w:t>JOB DETAILS</w:t>
      </w:r>
    </w:p>
    <w:p w:rsidR="00DF3BBE" w:rsidRPr="002C3D4D" w:rsidRDefault="00DF3BBE" w:rsidP="00DF3BBE">
      <w:pPr>
        <w:tabs>
          <w:tab w:val="center" w:pos="4153"/>
          <w:tab w:val="right" w:pos="8306"/>
          <w:tab w:val="right" w:pos="9090"/>
        </w:tabs>
        <w:spacing w:after="0" w:line="240" w:lineRule="auto"/>
        <w:ind w:right="-781"/>
        <w:rPr>
          <w:rFonts w:ascii="Arial" w:eastAsia="Times New Roman" w:hAnsi="Arial" w:cs="Times New Roman"/>
          <w:color w:val="000000" w:themeColor="text1"/>
          <w:sz w:val="40"/>
          <w:szCs w:val="20"/>
        </w:rPr>
      </w:pPr>
    </w:p>
    <w:p w:rsidR="00DF3BBE" w:rsidRPr="002C3D4D" w:rsidRDefault="00DF3BBE" w:rsidP="00DF3BBE">
      <w:pPr>
        <w:spacing w:after="0" w:line="240" w:lineRule="auto"/>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 xml:space="preserve">POST: </w:t>
      </w:r>
      <w:r w:rsidRPr="002C3D4D">
        <w:rPr>
          <w:rFonts w:ascii="Arial" w:eastAsia="Times New Roman" w:hAnsi="Arial" w:cs="Arial"/>
          <w:b/>
          <w:color w:val="000000" w:themeColor="text1"/>
          <w:sz w:val="24"/>
          <w:szCs w:val="24"/>
        </w:rPr>
        <w:tab/>
      </w:r>
      <w:r w:rsidRPr="002C3D4D">
        <w:rPr>
          <w:rFonts w:ascii="Arial" w:eastAsia="Times New Roman" w:hAnsi="Arial" w:cs="Arial"/>
          <w:b/>
          <w:color w:val="000000" w:themeColor="text1"/>
          <w:sz w:val="24"/>
          <w:szCs w:val="24"/>
        </w:rPr>
        <w:tab/>
      </w:r>
      <w:r w:rsidRPr="002C3D4D">
        <w:rPr>
          <w:rFonts w:ascii="Arial" w:eastAsia="Times New Roman" w:hAnsi="Arial" w:cs="Arial"/>
          <w:b/>
          <w:color w:val="000000" w:themeColor="text1"/>
          <w:sz w:val="24"/>
          <w:szCs w:val="24"/>
        </w:rPr>
        <w:tab/>
      </w:r>
      <w:r w:rsidR="001179FE" w:rsidRPr="002C3D4D">
        <w:rPr>
          <w:rFonts w:ascii="Arial" w:eastAsia="Times New Roman" w:hAnsi="Arial" w:cs="Arial"/>
          <w:color w:val="000000" w:themeColor="text1"/>
          <w:sz w:val="24"/>
          <w:szCs w:val="24"/>
        </w:rPr>
        <w:t>Metastatic Breast Cancer support nurse</w:t>
      </w:r>
      <w:r w:rsidRPr="002C3D4D">
        <w:rPr>
          <w:rFonts w:ascii="Arial" w:eastAsia="Times New Roman" w:hAnsi="Arial" w:cs="Arial"/>
          <w:b/>
          <w:color w:val="000000" w:themeColor="text1"/>
          <w:sz w:val="24"/>
          <w:szCs w:val="24"/>
        </w:rPr>
        <w:tab/>
      </w:r>
    </w:p>
    <w:p w:rsidR="00DF3BBE" w:rsidRPr="002C3D4D" w:rsidRDefault="00DF3BBE" w:rsidP="00DF3BBE">
      <w:pPr>
        <w:spacing w:after="0" w:line="240" w:lineRule="auto"/>
        <w:rPr>
          <w:rFonts w:ascii="Arial" w:eastAsia="Times New Roman" w:hAnsi="Arial" w:cs="Arial"/>
          <w:b/>
          <w:color w:val="000000" w:themeColor="text1"/>
          <w:sz w:val="24"/>
          <w:szCs w:val="24"/>
        </w:rPr>
      </w:pPr>
    </w:p>
    <w:p w:rsidR="00DF3BBE" w:rsidRPr="002C3D4D" w:rsidRDefault="00DF3BBE" w:rsidP="00DF3BBE">
      <w:pPr>
        <w:spacing w:after="0" w:line="240" w:lineRule="auto"/>
        <w:rPr>
          <w:rFonts w:ascii="Arial" w:eastAsia="Times New Roman" w:hAnsi="Arial" w:cs="Arial"/>
          <w:color w:val="000000" w:themeColor="text1"/>
          <w:sz w:val="24"/>
          <w:szCs w:val="24"/>
        </w:rPr>
      </w:pPr>
      <w:r w:rsidRPr="002C3D4D">
        <w:rPr>
          <w:rFonts w:ascii="Arial" w:eastAsia="Times New Roman" w:hAnsi="Arial" w:cs="Arial"/>
          <w:b/>
          <w:color w:val="000000" w:themeColor="text1"/>
          <w:sz w:val="24"/>
          <w:szCs w:val="24"/>
        </w:rPr>
        <w:t xml:space="preserve">BAND: </w:t>
      </w:r>
      <w:r w:rsidRPr="002C3D4D">
        <w:rPr>
          <w:rFonts w:ascii="Arial" w:eastAsia="Times New Roman" w:hAnsi="Arial" w:cs="Arial"/>
          <w:b/>
          <w:color w:val="000000" w:themeColor="text1"/>
          <w:sz w:val="24"/>
          <w:szCs w:val="24"/>
        </w:rPr>
        <w:tab/>
      </w:r>
      <w:r w:rsidRPr="002C3D4D">
        <w:rPr>
          <w:rFonts w:ascii="Arial" w:eastAsia="Times New Roman" w:hAnsi="Arial" w:cs="Arial"/>
          <w:b/>
          <w:color w:val="000000" w:themeColor="text1"/>
          <w:sz w:val="24"/>
          <w:szCs w:val="24"/>
        </w:rPr>
        <w:tab/>
      </w:r>
      <w:r w:rsidRPr="002C3D4D">
        <w:rPr>
          <w:rFonts w:ascii="Arial" w:eastAsia="Times New Roman" w:hAnsi="Arial" w:cs="Arial"/>
          <w:b/>
          <w:color w:val="000000" w:themeColor="text1"/>
          <w:sz w:val="24"/>
          <w:szCs w:val="24"/>
        </w:rPr>
        <w:tab/>
      </w:r>
      <w:r w:rsidR="001179FE" w:rsidRPr="002C3D4D">
        <w:rPr>
          <w:rFonts w:ascii="Arial" w:eastAsia="Times New Roman" w:hAnsi="Arial" w:cs="Arial"/>
          <w:b/>
          <w:color w:val="000000" w:themeColor="text1"/>
          <w:sz w:val="24"/>
          <w:szCs w:val="24"/>
        </w:rPr>
        <w:t>6</w:t>
      </w:r>
      <w:r w:rsidRPr="002C3D4D">
        <w:rPr>
          <w:rFonts w:ascii="Arial" w:eastAsia="Times New Roman" w:hAnsi="Arial" w:cs="Arial"/>
          <w:b/>
          <w:color w:val="000000" w:themeColor="text1"/>
          <w:sz w:val="24"/>
          <w:szCs w:val="24"/>
        </w:rPr>
        <w:tab/>
      </w:r>
    </w:p>
    <w:p w:rsidR="00DF3BBE" w:rsidRPr="002C3D4D" w:rsidRDefault="00DF3BBE" w:rsidP="00DF3BBE">
      <w:pPr>
        <w:spacing w:after="0" w:line="240" w:lineRule="auto"/>
        <w:rPr>
          <w:rFonts w:ascii="Arial" w:eastAsia="Times New Roman" w:hAnsi="Arial" w:cs="Arial"/>
          <w:b/>
          <w:color w:val="000000" w:themeColor="text1"/>
          <w:sz w:val="24"/>
          <w:szCs w:val="24"/>
        </w:rPr>
      </w:pPr>
    </w:p>
    <w:p w:rsidR="00DF3BBE" w:rsidRPr="002C3D4D" w:rsidRDefault="00DF3BBE" w:rsidP="00C57C51">
      <w:pPr>
        <w:pBdr>
          <w:bottom w:val="single" w:sz="12" w:space="1" w:color="auto"/>
        </w:pBd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b/>
          <w:color w:val="000000" w:themeColor="text1"/>
          <w:sz w:val="24"/>
          <w:szCs w:val="24"/>
        </w:rPr>
        <w:t xml:space="preserve">ACCOUNTABLE TO: </w:t>
      </w:r>
      <w:r w:rsidRPr="002C3D4D">
        <w:rPr>
          <w:rFonts w:ascii="Arial" w:eastAsia="Times New Roman" w:hAnsi="Arial" w:cs="Arial"/>
          <w:b/>
          <w:color w:val="000000" w:themeColor="text1"/>
          <w:sz w:val="24"/>
          <w:szCs w:val="24"/>
        </w:rPr>
        <w:tab/>
      </w:r>
      <w:r w:rsidR="00F02B77" w:rsidRPr="002C3D4D">
        <w:rPr>
          <w:rFonts w:ascii="Arial" w:eastAsia="Times New Roman" w:hAnsi="Arial" w:cs="Arial"/>
          <w:color w:val="000000" w:themeColor="text1"/>
          <w:sz w:val="24"/>
          <w:szCs w:val="24"/>
        </w:rPr>
        <w:t>Clinical Matron</w:t>
      </w:r>
      <w:r w:rsidR="004A6DBE" w:rsidRPr="002C3D4D">
        <w:rPr>
          <w:rFonts w:ascii="Arial" w:eastAsia="Times New Roman" w:hAnsi="Arial" w:cs="Arial"/>
          <w:color w:val="000000" w:themeColor="text1"/>
          <w:sz w:val="24"/>
          <w:szCs w:val="24"/>
        </w:rPr>
        <w:t>/Clinical Nurse Specialist</w:t>
      </w:r>
      <w:r w:rsidR="00F02B77" w:rsidRPr="002C3D4D">
        <w:rPr>
          <w:rFonts w:ascii="Arial" w:eastAsia="Times New Roman" w:hAnsi="Arial" w:cs="Arial"/>
          <w:color w:val="000000" w:themeColor="text1"/>
          <w:sz w:val="24"/>
          <w:szCs w:val="24"/>
        </w:rPr>
        <w:t xml:space="preserve"> for </w:t>
      </w:r>
      <w:r w:rsidR="001179FE" w:rsidRPr="002C3D4D">
        <w:rPr>
          <w:rFonts w:ascii="Arial" w:eastAsia="Times New Roman" w:hAnsi="Arial" w:cs="Arial"/>
          <w:color w:val="000000" w:themeColor="text1"/>
          <w:sz w:val="24"/>
          <w:szCs w:val="24"/>
        </w:rPr>
        <w:t>Metastatic breast cancer</w:t>
      </w:r>
    </w:p>
    <w:p w:rsidR="00DF3BBE" w:rsidRPr="002C3D4D" w:rsidRDefault="00DF3BBE" w:rsidP="00DF3BBE">
      <w:pPr>
        <w:pBdr>
          <w:bottom w:val="single" w:sz="12" w:space="1" w:color="auto"/>
        </w:pBdr>
        <w:spacing w:after="0" w:line="240" w:lineRule="auto"/>
        <w:rPr>
          <w:rFonts w:ascii="Arial" w:eastAsia="Times New Roman" w:hAnsi="Arial" w:cs="Arial"/>
          <w:color w:val="000000" w:themeColor="text1"/>
          <w:sz w:val="24"/>
          <w:szCs w:val="24"/>
        </w:rPr>
      </w:pPr>
    </w:p>
    <w:p w:rsidR="00DF3BBE" w:rsidRPr="002C3D4D" w:rsidRDefault="00DF3BBE" w:rsidP="00DF3BBE">
      <w:pPr>
        <w:spacing w:after="0" w:line="240" w:lineRule="auto"/>
        <w:rPr>
          <w:rFonts w:ascii="Arial" w:eastAsia="Times New Roman" w:hAnsi="Arial" w:cs="Arial"/>
          <w:color w:val="000000" w:themeColor="text1"/>
          <w:sz w:val="24"/>
          <w:szCs w:val="24"/>
        </w:rPr>
      </w:pPr>
    </w:p>
    <w:p w:rsidR="00DF3BBE" w:rsidRPr="002C3D4D" w:rsidRDefault="00DF3BBE" w:rsidP="00DF3BBE">
      <w:pPr>
        <w:spacing w:after="0" w:line="240" w:lineRule="auto"/>
        <w:jc w:val="center"/>
        <w:rPr>
          <w:rFonts w:ascii="Arial" w:eastAsia="Times New Roman" w:hAnsi="Arial" w:cs="Arial"/>
          <w:b/>
          <w:color w:val="000000" w:themeColor="text1"/>
          <w:sz w:val="24"/>
          <w:szCs w:val="24"/>
          <w:u w:val="single"/>
        </w:rPr>
      </w:pPr>
    </w:p>
    <w:p w:rsidR="003D67A6" w:rsidRPr="003D67A6" w:rsidRDefault="00DF3BBE" w:rsidP="003D67A6">
      <w:pPr>
        <w:numPr>
          <w:ilvl w:val="0"/>
          <w:numId w:val="1"/>
        </w:numPr>
        <w:spacing w:after="0" w:line="240" w:lineRule="auto"/>
        <w:ind w:right="-270" w:hanging="720"/>
      </w:pPr>
      <w:r w:rsidRPr="006A64DA">
        <w:rPr>
          <w:rFonts w:ascii="Arial" w:eastAsia="Times New Roman" w:hAnsi="Arial" w:cs="Arial"/>
          <w:b/>
          <w:color w:val="000000" w:themeColor="text1"/>
          <w:sz w:val="24"/>
          <w:szCs w:val="24"/>
        </w:rPr>
        <w:t xml:space="preserve">JOB </w:t>
      </w:r>
      <w:r w:rsidR="006A64DA" w:rsidRPr="006A64DA">
        <w:rPr>
          <w:rFonts w:ascii="Arial" w:eastAsia="Times New Roman" w:hAnsi="Arial" w:cs="Times New Roman"/>
          <w:b/>
          <w:bCs/>
          <w:color w:val="000000" w:themeColor="text1"/>
          <w:sz w:val="24"/>
          <w:szCs w:val="20"/>
        </w:rPr>
        <w:t>SUMMARY</w:t>
      </w:r>
    </w:p>
    <w:p w:rsidR="000D58B4" w:rsidRPr="008440B8" w:rsidRDefault="000D58B4" w:rsidP="006A64DA">
      <w:pPr>
        <w:spacing w:after="0" w:line="240" w:lineRule="auto"/>
        <w:ind w:right="-270"/>
        <w:rPr>
          <w:rFonts w:ascii="Arial" w:eastAsia="Times New Roman" w:hAnsi="Arial" w:cs="Arial"/>
          <w:bCs/>
          <w:color w:val="000000" w:themeColor="text1"/>
          <w:sz w:val="24"/>
          <w:szCs w:val="24"/>
        </w:rPr>
      </w:pPr>
    </w:p>
    <w:p w:rsidR="00021583" w:rsidRDefault="00021583" w:rsidP="008440B8">
      <w:pPr>
        <w:pStyle w:val="ListParagraph"/>
        <w:spacing w:after="0" w:line="240" w:lineRule="auto"/>
        <w:ind w:left="1440" w:right="-270"/>
        <w:rPr>
          <w:rFonts w:ascii="Arial" w:eastAsia="Times New Roman" w:hAnsi="Arial" w:cs="Arial"/>
          <w:bCs/>
          <w:color w:val="000000" w:themeColor="text1"/>
          <w:sz w:val="24"/>
          <w:szCs w:val="24"/>
        </w:rPr>
      </w:pPr>
    </w:p>
    <w:p w:rsidR="00DF3BBE" w:rsidRDefault="006A64DA" w:rsidP="00A81BD5">
      <w:pPr>
        <w:pStyle w:val="ListParagraph"/>
        <w:numPr>
          <w:ilvl w:val="0"/>
          <w:numId w:val="8"/>
        </w:numPr>
        <w:spacing w:after="0" w:line="240" w:lineRule="auto"/>
        <w:ind w:right="-270"/>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The post holder will be responsible for supporting the</w:t>
      </w:r>
      <w:r w:rsidR="000D58B4">
        <w:rPr>
          <w:rFonts w:ascii="Arial" w:eastAsia="Times New Roman" w:hAnsi="Arial" w:cs="Arial"/>
          <w:bCs/>
          <w:color w:val="000000" w:themeColor="text1"/>
          <w:sz w:val="24"/>
          <w:szCs w:val="24"/>
        </w:rPr>
        <w:t xml:space="preserve"> Clinical Nurse </w:t>
      </w:r>
      <w:r w:rsidR="00021583">
        <w:rPr>
          <w:rFonts w:ascii="Arial" w:eastAsia="Times New Roman" w:hAnsi="Arial" w:cs="Arial"/>
          <w:bCs/>
          <w:color w:val="000000" w:themeColor="text1"/>
          <w:sz w:val="24"/>
          <w:szCs w:val="24"/>
        </w:rPr>
        <w:t xml:space="preserve">Specialist </w:t>
      </w:r>
      <w:r w:rsidR="0078443C">
        <w:rPr>
          <w:rFonts w:ascii="Arial" w:eastAsia="Times New Roman" w:hAnsi="Arial" w:cs="Arial"/>
          <w:bCs/>
          <w:color w:val="000000" w:themeColor="text1"/>
          <w:sz w:val="24"/>
          <w:szCs w:val="24"/>
        </w:rPr>
        <w:t>f</w:t>
      </w:r>
      <w:r w:rsidR="0078378C">
        <w:rPr>
          <w:rFonts w:ascii="Arial" w:eastAsia="Times New Roman" w:hAnsi="Arial" w:cs="Arial"/>
          <w:bCs/>
          <w:color w:val="000000" w:themeColor="text1"/>
          <w:sz w:val="24"/>
          <w:szCs w:val="24"/>
        </w:rPr>
        <w:t>or Metastatic Breast Cancer</w:t>
      </w:r>
      <w:r w:rsidR="0078443C">
        <w:rPr>
          <w:rFonts w:ascii="Arial" w:eastAsia="Times New Roman" w:hAnsi="Arial" w:cs="Arial"/>
          <w:bCs/>
          <w:color w:val="000000" w:themeColor="text1"/>
          <w:sz w:val="24"/>
          <w:szCs w:val="24"/>
        </w:rPr>
        <w:t xml:space="preserve"> </w:t>
      </w:r>
      <w:r w:rsidR="00021583">
        <w:rPr>
          <w:rFonts w:ascii="Arial" w:eastAsia="Times New Roman" w:hAnsi="Arial" w:cs="Arial"/>
          <w:bCs/>
          <w:color w:val="000000" w:themeColor="text1"/>
          <w:sz w:val="24"/>
          <w:szCs w:val="24"/>
        </w:rPr>
        <w:t>to</w:t>
      </w:r>
      <w:r w:rsidR="000D58B4">
        <w:rPr>
          <w:rFonts w:ascii="Arial" w:eastAsia="Times New Roman" w:hAnsi="Arial" w:cs="Arial"/>
          <w:bCs/>
          <w:color w:val="000000" w:themeColor="text1"/>
          <w:sz w:val="24"/>
          <w:szCs w:val="24"/>
        </w:rPr>
        <w:t xml:space="preserve"> provide a service for the ongoing management of patients</w:t>
      </w:r>
      <w:r w:rsidR="0078378C">
        <w:rPr>
          <w:rFonts w:ascii="Arial" w:eastAsia="Times New Roman" w:hAnsi="Arial" w:cs="Arial"/>
          <w:bCs/>
          <w:color w:val="000000" w:themeColor="text1"/>
          <w:sz w:val="24"/>
          <w:szCs w:val="24"/>
        </w:rPr>
        <w:t xml:space="preserve"> diagnosed with </w:t>
      </w:r>
      <w:r w:rsidR="000D58B4">
        <w:rPr>
          <w:rFonts w:ascii="Arial" w:eastAsia="Times New Roman" w:hAnsi="Arial" w:cs="Arial"/>
          <w:bCs/>
          <w:color w:val="000000" w:themeColor="text1"/>
          <w:sz w:val="24"/>
          <w:szCs w:val="24"/>
        </w:rPr>
        <w:t>metastatic breast cancer.</w:t>
      </w:r>
    </w:p>
    <w:p w:rsidR="00F02B77" w:rsidRPr="002C3D4D" w:rsidRDefault="00F02B77" w:rsidP="0078378C">
      <w:pPr>
        <w:spacing w:after="0" w:line="240" w:lineRule="auto"/>
        <w:jc w:val="both"/>
        <w:rPr>
          <w:rFonts w:ascii="Arial" w:eastAsia="Times New Roman" w:hAnsi="Arial" w:cs="Arial"/>
          <w:color w:val="000000" w:themeColor="text1"/>
          <w:sz w:val="24"/>
          <w:szCs w:val="24"/>
        </w:rPr>
      </w:pPr>
    </w:p>
    <w:p w:rsidR="00DF3BBE" w:rsidRDefault="006A64DA" w:rsidP="006A64DA">
      <w:pPr>
        <w:pStyle w:val="ListParagraph"/>
        <w:numPr>
          <w:ilvl w:val="0"/>
          <w:numId w:val="8"/>
        </w:numPr>
        <w:spacing w:after="0" w:line="240" w:lineRule="auto"/>
        <w:ind w:right="-270"/>
        <w:jc w:val="both"/>
        <w:rPr>
          <w:rFonts w:ascii="Arial" w:eastAsia="Times New Roman" w:hAnsi="Arial" w:cs="Arial"/>
          <w:bCs/>
          <w:color w:val="000000" w:themeColor="text1"/>
          <w:sz w:val="24"/>
          <w:szCs w:val="24"/>
        </w:rPr>
      </w:pPr>
      <w:r w:rsidRPr="006A64DA">
        <w:rPr>
          <w:rFonts w:ascii="Arial" w:eastAsia="Times New Roman" w:hAnsi="Arial" w:cs="Arial"/>
          <w:bCs/>
          <w:color w:val="000000" w:themeColor="text1"/>
          <w:sz w:val="24"/>
          <w:szCs w:val="24"/>
        </w:rPr>
        <w:t>The post holder will be an experienced nurse who uses specialist knowledge and skills to p</w:t>
      </w:r>
      <w:r w:rsidR="000D58B4" w:rsidRPr="006A64DA">
        <w:rPr>
          <w:rFonts w:ascii="Arial" w:eastAsia="Times New Roman" w:hAnsi="Arial" w:cs="Arial"/>
          <w:bCs/>
          <w:color w:val="000000" w:themeColor="text1"/>
          <w:sz w:val="24"/>
          <w:szCs w:val="24"/>
        </w:rPr>
        <w:t>rovide practical help and emotional and psycho</w:t>
      </w:r>
      <w:r w:rsidR="003F4651" w:rsidRPr="006A64DA">
        <w:rPr>
          <w:rFonts w:ascii="Arial" w:eastAsia="Times New Roman" w:hAnsi="Arial" w:cs="Arial"/>
          <w:bCs/>
          <w:color w:val="000000" w:themeColor="text1"/>
          <w:sz w:val="24"/>
          <w:szCs w:val="24"/>
        </w:rPr>
        <w:t>logical support to both patient</w:t>
      </w:r>
      <w:r w:rsidR="000D58B4" w:rsidRPr="006A64DA">
        <w:rPr>
          <w:rFonts w:ascii="Arial" w:eastAsia="Times New Roman" w:hAnsi="Arial" w:cs="Arial"/>
          <w:bCs/>
          <w:color w:val="000000" w:themeColor="text1"/>
          <w:sz w:val="24"/>
          <w:szCs w:val="24"/>
        </w:rPr>
        <w:t xml:space="preserve">s and their families, and practical help through information giving on all aspects of metastatic breast cancer care and </w:t>
      </w:r>
      <w:r w:rsidR="003F4651" w:rsidRPr="006A64DA">
        <w:rPr>
          <w:rFonts w:ascii="Arial" w:eastAsia="Times New Roman" w:hAnsi="Arial" w:cs="Arial"/>
          <w:bCs/>
          <w:color w:val="000000" w:themeColor="text1"/>
          <w:sz w:val="24"/>
          <w:szCs w:val="24"/>
        </w:rPr>
        <w:t>accessing of services.</w:t>
      </w:r>
    </w:p>
    <w:p w:rsidR="00C817AC" w:rsidRPr="00C817AC" w:rsidRDefault="00C817AC" w:rsidP="00C817AC">
      <w:pPr>
        <w:pStyle w:val="ListParagraph"/>
        <w:rPr>
          <w:rFonts w:ascii="Arial" w:eastAsia="Times New Roman" w:hAnsi="Arial" w:cs="Arial"/>
          <w:bCs/>
          <w:color w:val="000000" w:themeColor="text1"/>
          <w:sz w:val="24"/>
          <w:szCs w:val="24"/>
        </w:rPr>
      </w:pPr>
    </w:p>
    <w:p w:rsidR="00C817AC" w:rsidRPr="006A64DA" w:rsidRDefault="00C817AC" w:rsidP="006A64DA">
      <w:pPr>
        <w:pStyle w:val="ListParagraph"/>
        <w:numPr>
          <w:ilvl w:val="0"/>
          <w:numId w:val="8"/>
        </w:numPr>
        <w:spacing w:after="0" w:line="240" w:lineRule="auto"/>
        <w:ind w:right="-270"/>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The post holder will communicate information appropriately, and facilitate communication, between the appropriate multi-professional cancer teams and the Primary care team; and other agencies enhancing a seamless service for patients across all health care settings. </w:t>
      </w:r>
    </w:p>
    <w:p w:rsidR="006A64DA" w:rsidRPr="006A64DA" w:rsidRDefault="006A64DA" w:rsidP="006A64DA">
      <w:pPr>
        <w:pStyle w:val="ListParagraph"/>
        <w:rPr>
          <w:rFonts w:ascii="Arial" w:eastAsia="Times New Roman" w:hAnsi="Arial" w:cs="Arial"/>
          <w:bCs/>
          <w:color w:val="000000" w:themeColor="text1"/>
          <w:sz w:val="24"/>
          <w:szCs w:val="24"/>
        </w:rPr>
      </w:pPr>
    </w:p>
    <w:p w:rsidR="006A64DA" w:rsidRPr="002C3D4D" w:rsidRDefault="006A64DA" w:rsidP="00A81BD5">
      <w:pPr>
        <w:pStyle w:val="ListParagraph"/>
        <w:numPr>
          <w:ilvl w:val="0"/>
          <w:numId w:val="8"/>
        </w:numPr>
        <w:spacing w:after="0" w:line="240" w:lineRule="auto"/>
        <w:ind w:right="-270"/>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The post holder will work under the supervision of the Clinical Nurse Specialist for metastatic breast cancer.</w:t>
      </w:r>
    </w:p>
    <w:p w:rsidR="00D51DBB" w:rsidRPr="002C3D4D" w:rsidRDefault="00D51DBB" w:rsidP="00D51DBB">
      <w:pPr>
        <w:pStyle w:val="ListParagraph"/>
        <w:rPr>
          <w:rFonts w:ascii="Arial" w:eastAsia="Times New Roman" w:hAnsi="Arial" w:cs="Arial"/>
          <w:color w:val="000000" w:themeColor="text1"/>
          <w:sz w:val="24"/>
          <w:szCs w:val="24"/>
        </w:rPr>
      </w:pPr>
    </w:p>
    <w:p w:rsidR="00D51DBB" w:rsidRPr="006A64DA" w:rsidRDefault="00D51DBB" w:rsidP="00D51DBB">
      <w:pPr>
        <w:numPr>
          <w:ilvl w:val="0"/>
          <w:numId w:val="1"/>
        </w:numPr>
        <w:spacing w:after="0" w:line="240" w:lineRule="auto"/>
        <w:ind w:right="-270" w:hanging="720"/>
        <w:rPr>
          <w:rFonts w:ascii="Arial" w:eastAsia="Times New Roman" w:hAnsi="Arial" w:cs="Arial"/>
          <w:b/>
          <w:sz w:val="24"/>
          <w:szCs w:val="24"/>
        </w:rPr>
      </w:pPr>
      <w:r w:rsidRPr="006A64DA">
        <w:rPr>
          <w:rFonts w:ascii="Arial" w:eastAsia="Times New Roman" w:hAnsi="Arial" w:cs="Arial"/>
          <w:b/>
          <w:sz w:val="24"/>
          <w:szCs w:val="24"/>
        </w:rPr>
        <w:t>DIMENSIONS</w:t>
      </w:r>
    </w:p>
    <w:p w:rsidR="00D51DBB" w:rsidRPr="006A64DA" w:rsidRDefault="00D51DBB" w:rsidP="00D51DBB">
      <w:pPr>
        <w:spacing w:after="0" w:line="240" w:lineRule="auto"/>
        <w:ind w:left="720" w:right="-270"/>
        <w:rPr>
          <w:rFonts w:ascii="Arial" w:eastAsia="Times New Roman" w:hAnsi="Arial" w:cs="Arial"/>
          <w:b/>
          <w:sz w:val="24"/>
          <w:szCs w:val="24"/>
        </w:rPr>
      </w:pPr>
    </w:p>
    <w:p w:rsidR="008440B8" w:rsidRPr="006A64DA" w:rsidRDefault="008440B8" w:rsidP="00D51DBB">
      <w:pPr>
        <w:spacing w:after="0" w:line="240" w:lineRule="auto"/>
        <w:ind w:left="720" w:right="-270"/>
        <w:rPr>
          <w:rFonts w:ascii="Arial" w:eastAsia="Times New Roman" w:hAnsi="Arial" w:cs="Arial"/>
          <w:bCs/>
          <w:sz w:val="24"/>
          <w:szCs w:val="24"/>
        </w:rPr>
      </w:pPr>
    </w:p>
    <w:p w:rsidR="00FE32DF" w:rsidRPr="00CB36BB" w:rsidRDefault="0078378C" w:rsidP="00FE32DF">
      <w:pPr>
        <w:pStyle w:val="ListParagraph"/>
        <w:numPr>
          <w:ilvl w:val="0"/>
          <w:numId w:val="8"/>
        </w:numPr>
        <w:spacing w:after="0" w:line="240" w:lineRule="auto"/>
        <w:ind w:right="-270"/>
        <w:rPr>
          <w:rFonts w:ascii="Arial" w:eastAsia="Times New Roman" w:hAnsi="Arial" w:cs="Arial"/>
          <w:bCs/>
          <w:sz w:val="24"/>
          <w:szCs w:val="24"/>
        </w:rPr>
      </w:pPr>
      <w:r>
        <w:rPr>
          <w:rFonts w:ascii="Arial" w:eastAsia="Times New Roman" w:hAnsi="Arial" w:cs="Arial"/>
          <w:bCs/>
          <w:sz w:val="24"/>
          <w:szCs w:val="24"/>
        </w:rPr>
        <w:t>T</w:t>
      </w:r>
      <w:r w:rsidR="00CB36BB">
        <w:rPr>
          <w:rFonts w:ascii="Arial" w:eastAsia="Times New Roman" w:hAnsi="Arial" w:cs="Arial"/>
          <w:bCs/>
          <w:sz w:val="24"/>
          <w:szCs w:val="24"/>
        </w:rPr>
        <w:t xml:space="preserve">he post holder will be expected to deputise for the Clinical Nurse Specialist in their absence. </w:t>
      </w:r>
    </w:p>
    <w:p w:rsidR="00FE32DF" w:rsidRDefault="00FE32DF" w:rsidP="00FE32DF">
      <w:pPr>
        <w:spacing w:after="0" w:line="240" w:lineRule="auto"/>
        <w:ind w:right="-270"/>
        <w:rPr>
          <w:rFonts w:ascii="Arial" w:eastAsia="Times New Roman" w:hAnsi="Arial" w:cs="Arial"/>
          <w:bCs/>
          <w:color w:val="000000" w:themeColor="text1"/>
          <w:sz w:val="24"/>
          <w:szCs w:val="24"/>
        </w:rPr>
      </w:pPr>
    </w:p>
    <w:p w:rsidR="00FE32DF" w:rsidRDefault="00FE32DF" w:rsidP="00FE32DF">
      <w:pPr>
        <w:spacing w:after="0" w:line="240" w:lineRule="auto"/>
        <w:ind w:right="-270"/>
        <w:rPr>
          <w:rFonts w:ascii="Arial" w:eastAsia="Times New Roman" w:hAnsi="Arial" w:cs="Arial"/>
          <w:bCs/>
          <w:color w:val="000000" w:themeColor="text1"/>
          <w:sz w:val="24"/>
          <w:szCs w:val="24"/>
        </w:rPr>
      </w:pPr>
    </w:p>
    <w:p w:rsidR="00FE32DF" w:rsidRDefault="00FE32DF" w:rsidP="00FE32DF">
      <w:pPr>
        <w:spacing w:after="0" w:line="240" w:lineRule="auto"/>
        <w:ind w:right="-270"/>
        <w:rPr>
          <w:rFonts w:ascii="Arial" w:eastAsia="Times New Roman" w:hAnsi="Arial" w:cs="Arial"/>
          <w:bCs/>
          <w:color w:val="000000" w:themeColor="text1"/>
          <w:sz w:val="24"/>
          <w:szCs w:val="24"/>
        </w:rPr>
      </w:pPr>
    </w:p>
    <w:p w:rsidR="00DF3BBE" w:rsidRDefault="00DF3BBE" w:rsidP="00DF3BBE">
      <w:pPr>
        <w:numPr>
          <w:ilvl w:val="0"/>
          <w:numId w:val="1"/>
        </w:numPr>
        <w:spacing w:after="0" w:line="240" w:lineRule="auto"/>
        <w:ind w:right="-270" w:hanging="720"/>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ORGANISATIONAL CHART</w:t>
      </w:r>
      <w:r w:rsidR="00497B2F">
        <w:rPr>
          <w:rFonts w:ascii="Arial" w:eastAsia="Times New Roman" w:hAnsi="Arial" w:cs="Arial"/>
          <w:b/>
          <w:color w:val="000000" w:themeColor="text1"/>
          <w:sz w:val="24"/>
          <w:szCs w:val="24"/>
        </w:rPr>
        <w:t>……………………………….</w:t>
      </w:r>
    </w:p>
    <w:p w:rsidR="003F4651" w:rsidRDefault="003F4651" w:rsidP="003F4651">
      <w:pPr>
        <w:spacing w:after="0" w:line="240" w:lineRule="auto"/>
        <w:ind w:left="720" w:right="-270"/>
        <w:rPr>
          <w:rFonts w:ascii="Arial" w:eastAsia="Times New Roman" w:hAnsi="Arial" w:cs="Arial"/>
          <w:b/>
          <w:color w:val="000000" w:themeColor="text1"/>
          <w:sz w:val="24"/>
          <w:szCs w:val="24"/>
        </w:rPr>
      </w:pPr>
    </w:p>
    <w:p w:rsidR="003F4651" w:rsidRPr="002C3D4D" w:rsidRDefault="003F4651" w:rsidP="003F4651">
      <w:pPr>
        <w:spacing w:after="0" w:line="240" w:lineRule="auto"/>
        <w:ind w:left="720" w:right="-270"/>
        <w:rPr>
          <w:rFonts w:ascii="Arial" w:eastAsia="Times New Roman" w:hAnsi="Arial" w:cs="Arial"/>
          <w:b/>
          <w:color w:val="000000" w:themeColor="text1"/>
          <w:sz w:val="24"/>
          <w:szCs w:val="24"/>
        </w:rPr>
      </w:pPr>
    </w:p>
    <w:p w:rsidR="00CB36BB" w:rsidRDefault="00CB36BB" w:rsidP="0078378C">
      <w:pPr>
        <w:numPr>
          <w:ilvl w:val="12"/>
          <w:numId w:val="0"/>
        </w:numPr>
        <w:spacing w:after="0" w:line="240" w:lineRule="auto"/>
        <w:rPr>
          <w:rFonts w:ascii="Arial" w:eastAsia="Times New Roman" w:hAnsi="Arial" w:cs="Arial"/>
          <w:b/>
          <w:color w:val="000000" w:themeColor="text1"/>
          <w:sz w:val="24"/>
          <w:szCs w:val="24"/>
        </w:rPr>
      </w:pPr>
    </w:p>
    <w:p w:rsidR="00CB36BB" w:rsidRDefault="00CB36BB" w:rsidP="00FE32DF">
      <w:pPr>
        <w:spacing w:after="0" w:line="240" w:lineRule="auto"/>
        <w:ind w:left="720" w:right="-270"/>
        <w:rPr>
          <w:rFonts w:ascii="Arial" w:eastAsia="Times New Roman" w:hAnsi="Arial" w:cs="Arial"/>
          <w:b/>
          <w:color w:val="000000" w:themeColor="text1"/>
          <w:sz w:val="24"/>
          <w:szCs w:val="24"/>
        </w:rPr>
      </w:pPr>
    </w:p>
    <w:p w:rsidR="00CB36BB" w:rsidRDefault="00CB36BB" w:rsidP="00FE32DF">
      <w:pPr>
        <w:spacing w:after="0" w:line="240" w:lineRule="auto"/>
        <w:ind w:left="720" w:right="-270"/>
        <w:rPr>
          <w:rFonts w:ascii="Arial" w:eastAsia="Times New Roman" w:hAnsi="Arial" w:cs="Arial"/>
          <w:b/>
          <w:color w:val="000000" w:themeColor="text1"/>
          <w:sz w:val="24"/>
          <w:szCs w:val="24"/>
        </w:rPr>
      </w:pPr>
    </w:p>
    <w:p w:rsidR="00DF3BBE" w:rsidRPr="00021583" w:rsidRDefault="00FE32DF" w:rsidP="00FE32DF">
      <w:pPr>
        <w:spacing w:after="0" w:line="240" w:lineRule="auto"/>
        <w:ind w:left="720" w:right="-270"/>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5</w:t>
      </w:r>
      <w:r>
        <w:rPr>
          <w:rFonts w:ascii="Arial" w:eastAsia="Times New Roman" w:hAnsi="Arial" w:cs="Arial"/>
          <w:b/>
          <w:color w:val="000000" w:themeColor="text1"/>
          <w:sz w:val="24"/>
          <w:szCs w:val="24"/>
        </w:rPr>
        <w:tab/>
      </w:r>
      <w:r w:rsidR="00DF3BBE" w:rsidRPr="00021583">
        <w:rPr>
          <w:rFonts w:ascii="Arial" w:eastAsia="Times New Roman" w:hAnsi="Arial" w:cs="Arial"/>
          <w:b/>
          <w:color w:val="000000" w:themeColor="text1"/>
          <w:sz w:val="24"/>
          <w:szCs w:val="24"/>
        </w:rPr>
        <w:t>MAIN DUTIES AND RESPONSIBILITIES</w:t>
      </w:r>
    </w:p>
    <w:p w:rsidR="00DF3BBE" w:rsidRPr="002C3D4D" w:rsidRDefault="00DF3BBE" w:rsidP="00DF3BBE">
      <w:pPr>
        <w:numPr>
          <w:ilvl w:val="12"/>
          <w:numId w:val="0"/>
        </w:numPr>
        <w:spacing w:after="0" w:line="240" w:lineRule="auto"/>
        <w:jc w:val="both"/>
        <w:rPr>
          <w:rFonts w:ascii="Arial" w:eastAsia="Times New Roman" w:hAnsi="Arial" w:cs="Arial"/>
          <w:color w:val="000000" w:themeColor="text1"/>
          <w:sz w:val="24"/>
          <w:szCs w:val="24"/>
        </w:rPr>
      </w:pPr>
    </w:p>
    <w:p w:rsidR="00DF3BBE" w:rsidRPr="002C3D4D" w:rsidRDefault="002034A4" w:rsidP="004A3BB1">
      <w:pPr>
        <w:pStyle w:val="ListParagraph"/>
        <w:spacing w:after="0" w:line="240" w:lineRule="auto"/>
        <w:jc w:val="both"/>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5.1</w:t>
      </w:r>
      <w:r w:rsidR="00F36869" w:rsidRPr="002C3D4D">
        <w:rPr>
          <w:rFonts w:ascii="Arial" w:eastAsia="Times New Roman" w:hAnsi="Arial" w:cs="Arial"/>
          <w:b/>
          <w:color w:val="000000" w:themeColor="text1"/>
          <w:sz w:val="24"/>
          <w:szCs w:val="24"/>
        </w:rPr>
        <w:t>.</w:t>
      </w:r>
      <w:r w:rsidRPr="002C3D4D">
        <w:rPr>
          <w:rFonts w:ascii="Arial" w:eastAsia="Times New Roman" w:hAnsi="Arial" w:cs="Arial"/>
          <w:b/>
          <w:color w:val="000000" w:themeColor="text1"/>
          <w:sz w:val="24"/>
          <w:szCs w:val="24"/>
        </w:rPr>
        <w:tab/>
      </w:r>
      <w:r w:rsidR="00554857" w:rsidRPr="002C3D4D">
        <w:rPr>
          <w:rFonts w:ascii="Arial" w:eastAsia="Times New Roman" w:hAnsi="Arial" w:cs="Arial"/>
          <w:b/>
          <w:color w:val="000000" w:themeColor="text1"/>
          <w:sz w:val="24"/>
          <w:szCs w:val="24"/>
        </w:rPr>
        <w:t>Clinical</w:t>
      </w:r>
    </w:p>
    <w:p w:rsidR="004A3BB1" w:rsidRPr="002C3D4D" w:rsidRDefault="004A3BB1" w:rsidP="004A3BB1">
      <w:pPr>
        <w:pStyle w:val="ListParagraph"/>
        <w:spacing w:after="0" w:line="240" w:lineRule="auto"/>
        <w:jc w:val="both"/>
        <w:rPr>
          <w:rFonts w:ascii="Arial" w:eastAsia="Times New Roman" w:hAnsi="Arial" w:cs="Arial"/>
          <w:b/>
          <w:color w:val="000000" w:themeColor="text1"/>
          <w:sz w:val="24"/>
          <w:szCs w:val="24"/>
        </w:rPr>
      </w:pPr>
    </w:p>
    <w:p w:rsidR="004A3BB1" w:rsidRPr="002C3D4D" w:rsidRDefault="004A3BB1" w:rsidP="002034A4">
      <w:pPr>
        <w:pStyle w:val="ListParagraph"/>
        <w:spacing w:after="0" w:line="240" w:lineRule="auto"/>
        <w:ind w:left="1440"/>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As part of the multi-disciplinary team, and under t</w:t>
      </w:r>
      <w:r w:rsidR="00112E3F">
        <w:rPr>
          <w:rFonts w:ascii="Arial" w:eastAsia="Times New Roman" w:hAnsi="Arial" w:cs="Arial"/>
          <w:color w:val="000000" w:themeColor="text1"/>
          <w:sz w:val="24"/>
          <w:szCs w:val="24"/>
        </w:rPr>
        <w:t xml:space="preserve">he direction and supervision of the </w:t>
      </w:r>
      <w:r w:rsidR="00813CC0">
        <w:rPr>
          <w:rFonts w:ascii="Arial" w:eastAsia="Times New Roman" w:hAnsi="Arial" w:cs="Arial"/>
          <w:color w:val="000000" w:themeColor="text1"/>
          <w:sz w:val="24"/>
          <w:szCs w:val="24"/>
        </w:rPr>
        <w:t xml:space="preserve">Metastatic breast care </w:t>
      </w:r>
      <w:r w:rsidR="00112E3F">
        <w:rPr>
          <w:rFonts w:ascii="Arial" w:eastAsia="Times New Roman" w:hAnsi="Arial" w:cs="Arial"/>
          <w:color w:val="000000" w:themeColor="text1"/>
          <w:sz w:val="24"/>
          <w:szCs w:val="24"/>
        </w:rPr>
        <w:t>Clinical Nurse Specialist</w:t>
      </w:r>
      <w:r w:rsidRPr="002C3D4D">
        <w:rPr>
          <w:rFonts w:ascii="Arial" w:eastAsia="Times New Roman" w:hAnsi="Arial" w:cs="Arial"/>
          <w:color w:val="000000" w:themeColor="text1"/>
          <w:sz w:val="24"/>
          <w:szCs w:val="24"/>
        </w:rPr>
        <w:t>, the post-holder will utilise their specialist knowledge and skills to</w:t>
      </w:r>
      <w:r w:rsidR="002034A4" w:rsidRPr="002C3D4D">
        <w:rPr>
          <w:rFonts w:ascii="Arial" w:eastAsia="Times New Roman" w:hAnsi="Arial" w:cs="Arial"/>
          <w:color w:val="000000" w:themeColor="text1"/>
          <w:sz w:val="24"/>
          <w:szCs w:val="24"/>
        </w:rPr>
        <w:t>:</w:t>
      </w:r>
    </w:p>
    <w:p w:rsidR="004A3BB1" w:rsidRPr="002C3D4D" w:rsidRDefault="004A3BB1" w:rsidP="004A3BB1">
      <w:pPr>
        <w:pStyle w:val="ListParagraph"/>
        <w:spacing w:after="0" w:line="240" w:lineRule="auto"/>
        <w:ind w:left="1440"/>
        <w:jc w:val="both"/>
        <w:rPr>
          <w:rFonts w:ascii="Arial" w:eastAsia="Times New Roman" w:hAnsi="Arial" w:cs="Arial"/>
          <w:color w:val="000000" w:themeColor="text1"/>
          <w:sz w:val="24"/>
          <w:szCs w:val="24"/>
        </w:rPr>
      </w:pPr>
    </w:p>
    <w:p w:rsidR="0032027D" w:rsidRDefault="005E65C6"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Be r</w:t>
      </w:r>
      <w:r w:rsidR="00112E3F" w:rsidRPr="00112E3F">
        <w:rPr>
          <w:rFonts w:ascii="Arial" w:eastAsia="Times New Roman" w:hAnsi="Arial" w:cs="Arial"/>
          <w:color w:val="000000" w:themeColor="text1"/>
          <w:sz w:val="24"/>
          <w:szCs w:val="24"/>
        </w:rPr>
        <w:t xml:space="preserve">esponsible for the assessment, planning, implementation and evaluation of </w:t>
      </w:r>
      <w:r w:rsidR="00740E17" w:rsidRPr="00112E3F">
        <w:rPr>
          <w:rFonts w:ascii="Arial" w:eastAsia="Times New Roman" w:hAnsi="Arial" w:cs="Arial"/>
          <w:color w:val="000000" w:themeColor="text1"/>
          <w:sz w:val="24"/>
          <w:szCs w:val="24"/>
        </w:rPr>
        <w:t>patient’s</w:t>
      </w:r>
      <w:r w:rsidR="00112E3F" w:rsidRPr="00112E3F">
        <w:rPr>
          <w:rFonts w:ascii="Arial" w:eastAsia="Times New Roman" w:hAnsi="Arial" w:cs="Arial"/>
          <w:color w:val="000000" w:themeColor="text1"/>
          <w:sz w:val="24"/>
          <w:szCs w:val="24"/>
        </w:rPr>
        <w:t xml:space="preserve"> physical, social and psychological needs</w:t>
      </w:r>
      <w:r>
        <w:rPr>
          <w:rFonts w:ascii="Arial" w:eastAsia="Times New Roman" w:hAnsi="Arial" w:cs="Arial"/>
          <w:color w:val="000000" w:themeColor="text1"/>
          <w:sz w:val="24"/>
          <w:szCs w:val="24"/>
        </w:rPr>
        <w:t xml:space="preserve">. Complete an holistic needs assessment for each </w:t>
      </w:r>
      <w:r w:rsidR="00875977">
        <w:rPr>
          <w:rFonts w:ascii="Arial" w:eastAsia="Times New Roman" w:hAnsi="Arial" w:cs="Arial"/>
          <w:color w:val="000000" w:themeColor="text1"/>
          <w:sz w:val="24"/>
          <w:szCs w:val="24"/>
        </w:rPr>
        <w:t>patient</w:t>
      </w:r>
      <w:r w:rsidR="00112E3F" w:rsidRPr="00112E3F">
        <w:rPr>
          <w:rFonts w:ascii="Arial" w:eastAsia="Times New Roman" w:hAnsi="Arial" w:cs="Arial"/>
          <w:color w:val="000000" w:themeColor="text1"/>
          <w:sz w:val="24"/>
          <w:szCs w:val="24"/>
        </w:rPr>
        <w:t xml:space="preserve">. </w:t>
      </w:r>
    </w:p>
    <w:p w:rsidR="0032027D" w:rsidRDefault="0032027D" w:rsidP="008440B8">
      <w:pPr>
        <w:pStyle w:val="ListParagraph"/>
        <w:spacing w:after="0" w:line="240" w:lineRule="auto"/>
        <w:ind w:left="2160"/>
        <w:jc w:val="both"/>
        <w:rPr>
          <w:rFonts w:ascii="Arial" w:eastAsia="Times New Roman" w:hAnsi="Arial" w:cs="Arial"/>
          <w:color w:val="000000" w:themeColor="text1"/>
          <w:sz w:val="24"/>
          <w:szCs w:val="24"/>
        </w:rPr>
      </w:pPr>
    </w:p>
    <w:p w:rsidR="004A3BB1" w:rsidRPr="00112E3F" w:rsidRDefault="00112E3F"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sidRPr="00112E3F">
        <w:rPr>
          <w:rFonts w:ascii="Arial" w:eastAsia="Times New Roman" w:hAnsi="Arial" w:cs="Arial"/>
          <w:color w:val="000000" w:themeColor="text1"/>
          <w:sz w:val="24"/>
          <w:szCs w:val="24"/>
        </w:rPr>
        <w:t>Develop and maintain clinical skills and knowledge necessary to provide clinically effective, holistic, evidence based nursing care.</w:t>
      </w:r>
    </w:p>
    <w:p w:rsidR="002034A4" w:rsidRPr="002C3D4D" w:rsidRDefault="002034A4" w:rsidP="002034A4">
      <w:pPr>
        <w:pStyle w:val="ListParagraph"/>
        <w:rPr>
          <w:rFonts w:ascii="Arial" w:eastAsia="Times New Roman" w:hAnsi="Arial" w:cs="Arial"/>
          <w:color w:val="000000" w:themeColor="text1"/>
          <w:sz w:val="24"/>
          <w:szCs w:val="24"/>
        </w:rPr>
      </w:pPr>
    </w:p>
    <w:p w:rsidR="004A3BB1" w:rsidRPr="002C3D4D" w:rsidRDefault="0032027D"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w:t>
      </w:r>
      <w:r w:rsidR="004A3BB1" w:rsidRPr="002C3D4D">
        <w:rPr>
          <w:rFonts w:ascii="Arial" w:eastAsia="Times New Roman" w:hAnsi="Arial" w:cs="Arial"/>
          <w:color w:val="000000" w:themeColor="text1"/>
          <w:sz w:val="24"/>
          <w:szCs w:val="24"/>
        </w:rPr>
        <w:t>equest routine investigatio</w:t>
      </w:r>
      <w:r w:rsidR="0078378C">
        <w:rPr>
          <w:rFonts w:ascii="Arial" w:eastAsia="Times New Roman" w:hAnsi="Arial" w:cs="Arial"/>
          <w:color w:val="000000" w:themeColor="text1"/>
          <w:sz w:val="24"/>
          <w:szCs w:val="24"/>
        </w:rPr>
        <w:t>ns as local Trust</w:t>
      </w:r>
      <w:r w:rsidR="002034A4" w:rsidRPr="002C3D4D">
        <w:rPr>
          <w:rFonts w:ascii="Arial" w:eastAsia="Times New Roman" w:hAnsi="Arial" w:cs="Arial"/>
          <w:color w:val="000000" w:themeColor="text1"/>
          <w:sz w:val="24"/>
          <w:szCs w:val="24"/>
        </w:rPr>
        <w:t xml:space="preserve"> protocol allows</w:t>
      </w:r>
      <w:r w:rsidR="002E0D3C">
        <w:rPr>
          <w:rFonts w:ascii="Arial" w:eastAsia="Times New Roman" w:hAnsi="Arial" w:cs="Arial"/>
          <w:color w:val="000000" w:themeColor="text1"/>
          <w:sz w:val="24"/>
          <w:szCs w:val="24"/>
        </w:rPr>
        <w:t>.</w:t>
      </w:r>
    </w:p>
    <w:p w:rsidR="004374E0" w:rsidRPr="002C3D4D" w:rsidRDefault="004374E0" w:rsidP="004374E0">
      <w:pPr>
        <w:pStyle w:val="ListParagraph"/>
        <w:rPr>
          <w:rFonts w:ascii="Arial" w:eastAsia="Times New Roman" w:hAnsi="Arial" w:cs="Arial"/>
          <w:color w:val="000000" w:themeColor="text1"/>
          <w:sz w:val="24"/>
          <w:szCs w:val="24"/>
        </w:rPr>
      </w:pPr>
    </w:p>
    <w:p w:rsidR="004374E0" w:rsidRPr="002C3D4D" w:rsidRDefault="003F4651" w:rsidP="004374E0">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Be </w:t>
      </w:r>
      <w:r w:rsidR="00740E17">
        <w:rPr>
          <w:rFonts w:ascii="Arial" w:eastAsia="Times New Roman" w:hAnsi="Arial" w:cs="Arial"/>
          <w:color w:val="000000" w:themeColor="text1"/>
          <w:sz w:val="24"/>
          <w:szCs w:val="24"/>
        </w:rPr>
        <w:t>willing</w:t>
      </w:r>
      <w:r w:rsidR="004374E0" w:rsidRPr="002C3D4D">
        <w:rPr>
          <w:rFonts w:ascii="Arial" w:eastAsia="Times New Roman" w:hAnsi="Arial" w:cs="Arial"/>
          <w:color w:val="000000" w:themeColor="text1"/>
          <w:sz w:val="24"/>
          <w:szCs w:val="24"/>
        </w:rPr>
        <w:t xml:space="preserve"> to undertake </w:t>
      </w:r>
      <w:r w:rsidR="0032027D">
        <w:rPr>
          <w:rFonts w:ascii="Arial" w:eastAsia="Times New Roman" w:hAnsi="Arial" w:cs="Arial"/>
          <w:color w:val="000000" w:themeColor="text1"/>
          <w:sz w:val="24"/>
          <w:szCs w:val="24"/>
        </w:rPr>
        <w:t>or already</w:t>
      </w:r>
      <w:r w:rsidR="0078378C">
        <w:rPr>
          <w:rFonts w:ascii="Arial" w:eastAsia="Times New Roman" w:hAnsi="Arial" w:cs="Arial"/>
          <w:color w:val="000000" w:themeColor="text1"/>
          <w:sz w:val="24"/>
          <w:szCs w:val="24"/>
        </w:rPr>
        <w:t xml:space="preserve"> be</w:t>
      </w:r>
      <w:r w:rsidR="0032027D">
        <w:rPr>
          <w:rFonts w:ascii="Arial" w:eastAsia="Times New Roman" w:hAnsi="Arial" w:cs="Arial"/>
          <w:color w:val="000000" w:themeColor="text1"/>
          <w:sz w:val="24"/>
          <w:szCs w:val="24"/>
        </w:rPr>
        <w:t xml:space="preserve"> undertaking </w:t>
      </w:r>
      <w:r w:rsidR="004374E0" w:rsidRPr="002C3D4D">
        <w:rPr>
          <w:rFonts w:ascii="Arial" w:eastAsia="Times New Roman" w:hAnsi="Arial" w:cs="Arial"/>
          <w:color w:val="000000" w:themeColor="text1"/>
          <w:sz w:val="24"/>
          <w:szCs w:val="24"/>
        </w:rPr>
        <w:t xml:space="preserve">the role of Independent Nurse Prescriber within the clinical setting of </w:t>
      </w:r>
      <w:r w:rsidR="0032027D">
        <w:rPr>
          <w:rFonts w:ascii="Arial" w:eastAsia="Times New Roman" w:hAnsi="Arial" w:cs="Arial"/>
          <w:color w:val="000000" w:themeColor="text1"/>
          <w:sz w:val="24"/>
          <w:szCs w:val="24"/>
        </w:rPr>
        <w:t xml:space="preserve">Clinical oncology </w:t>
      </w:r>
      <w:r w:rsidR="004374E0" w:rsidRPr="002C3D4D">
        <w:rPr>
          <w:rFonts w:ascii="Arial" w:eastAsia="Times New Roman" w:hAnsi="Arial" w:cs="Arial"/>
          <w:color w:val="000000" w:themeColor="text1"/>
          <w:sz w:val="24"/>
          <w:szCs w:val="24"/>
        </w:rPr>
        <w:t>and in line with Trust policy/national guidance</w:t>
      </w:r>
      <w:r w:rsidR="002E0D3C">
        <w:rPr>
          <w:rFonts w:ascii="Arial" w:eastAsia="Times New Roman" w:hAnsi="Arial" w:cs="Arial"/>
          <w:color w:val="000000" w:themeColor="text1"/>
          <w:sz w:val="24"/>
          <w:szCs w:val="24"/>
        </w:rPr>
        <w:t>.</w:t>
      </w:r>
    </w:p>
    <w:p w:rsidR="002034A4" w:rsidRPr="002C3D4D" w:rsidRDefault="002034A4" w:rsidP="002034A4">
      <w:pPr>
        <w:pStyle w:val="ListParagraph"/>
        <w:rPr>
          <w:rFonts w:ascii="Arial" w:eastAsia="Times New Roman" w:hAnsi="Arial" w:cs="Arial"/>
          <w:color w:val="000000" w:themeColor="text1"/>
          <w:sz w:val="24"/>
          <w:szCs w:val="24"/>
        </w:rPr>
      </w:pPr>
    </w:p>
    <w:p w:rsidR="00947016" w:rsidRPr="002C3D4D" w:rsidRDefault="008440B8"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w:t>
      </w:r>
      <w:r w:rsidR="00947016" w:rsidRPr="002C3D4D">
        <w:rPr>
          <w:rFonts w:ascii="Arial" w:eastAsia="Times New Roman" w:hAnsi="Arial" w:cs="Arial"/>
          <w:color w:val="000000" w:themeColor="text1"/>
          <w:sz w:val="24"/>
          <w:szCs w:val="24"/>
        </w:rPr>
        <w:t>ntegrate both pharmacological and non-pharmacological treatment i</w:t>
      </w:r>
      <w:r w:rsidR="002034A4" w:rsidRPr="002C3D4D">
        <w:rPr>
          <w:rFonts w:ascii="Arial" w:eastAsia="Times New Roman" w:hAnsi="Arial" w:cs="Arial"/>
          <w:color w:val="000000" w:themeColor="text1"/>
          <w:sz w:val="24"/>
          <w:szCs w:val="24"/>
        </w:rPr>
        <w:t>n patient care/management plans</w:t>
      </w:r>
    </w:p>
    <w:p w:rsidR="002034A4" w:rsidRPr="002C3D4D" w:rsidRDefault="002034A4" w:rsidP="002034A4">
      <w:pPr>
        <w:pStyle w:val="ListParagraph"/>
        <w:rPr>
          <w:rFonts w:ascii="Arial" w:eastAsia="Times New Roman" w:hAnsi="Arial" w:cs="Arial"/>
          <w:color w:val="000000" w:themeColor="text1"/>
          <w:sz w:val="24"/>
          <w:szCs w:val="24"/>
        </w:rPr>
      </w:pPr>
    </w:p>
    <w:p w:rsidR="00947016" w:rsidRPr="002C3D4D" w:rsidRDefault="008440B8"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w:t>
      </w:r>
      <w:r w:rsidR="00947016" w:rsidRPr="002C3D4D">
        <w:rPr>
          <w:rFonts w:ascii="Arial" w:eastAsia="Times New Roman" w:hAnsi="Arial" w:cs="Arial"/>
          <w:color w:val="000000" w:themeColor="text1"/>
          <w:sz w:val="24"/>
          <w:szCs w:val="24"/>
        </w:rPr>
        <w:t>roduce accurate and complete documentation and patient records consistent with legis</w:t>
      </w:r>
      <w:r w:rsidR="002034A4" w:rsidRPr="002C3D4D">
        <w:rPr>
          <w:rFonts w:ascii="Arial" w:eastAsia="Times New Roman" w:hAnsi="Arial" w:cs="Arial"/>
          <w:color w:val="000000" w:themeColor="text1"/>
          <w:sz w:val="24"/>
          <w:szCs w:val="24"/>
        </w:rPr>
        <w:t>lation, policies and procedures</w:t>
      </w:r>
      <w:r w:rsidR="002E0D3C">
        <w:rPr>
          <w:rFonts w:ascii="Arial" w:eastAsia="Times New Roman" w:hAnsi="Arial" w:cs="Arial"/>
          <w:color w:val="000000" w:themeColor="text1"/>
          <w:sz w:val="24"/>
          <w:szCs w:val="24"/>
        </w:rPr>
        <w:t>.</w:t>
      </w:r>
    </w:p>
    <w:p w:rsidR="002034A4" w:rsidRPr="002C3D4D" w:rsidRDefault="002034A4" w:rsidP="002034A4">
      <w:pPr>
        <w:pStyle w:val="ListParagraph"/>
        <w:rPr>
          <w:rFonts w:ascii="Arial" w:eastAsia="Times New Roman" w:hAnsi="Arial" w:cs="Arial"/>
          <w:color w:val="000000" w:themeColor="text1"/>
          <w:sz w:val="24"/>
          <w:szCs w:val="24"/>
        </w:rPr>
      </w:pPr>
    </w:p>
    <w:p w:rsidR="00740E17" w:rsidRDefault="005E65C6"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Ensure effective communicati</w:t>
      </w:r>
      <w:r w:rsidR="00740E17">
        <w:rPr>
          <w:rFonts w:ascii="Arial" w:eastAsia="Times New Roman" w:hAnsi="Arial" w:cs="Arial"/>
          <w:color w:val="000000" w:themeColor="text1"/>
          <w:sz w:val="24"/>
          <w:szCs w:val="24"/>
        </w:rPr>
        <w:t>o</w:t>
      </w:r>
      <w:r>
        <w:rPr>
          <w:rFonts w:ascii="Arial" w:eastAsia="Times New Roman" w:hAnsi="Arial" w:cs="Arial"/>
          <w:color w:val="000000" w:themeColor="text1"/>
          <w:sz w:val="24"/>
          <w:szCs w:val="24"/>
        </w:rPr>
        <w:t>n between the community team, palliative care services, support agencies, the hospital multi-disciplinary te</w:t>
      </w:r>
      <w:r w:rsidR="00740E17">
        <w:rPr>
          <w:rFonts w:ascii="Arial" w:eastAsia="Times New Roman" w:hAnsi="Arial" w:cs="Arial"/>
          <w:color w:val="000000" w:themeColor="text1"/>
          <w:sz w:val="24"/>
          <w:szCs w:val="24"/>
        </w:rPr>
        <w:t>am and the cancer services team</w:t>
      </w:r>
      <w:r>
        <w:rPr>
          <w:rFonts w:ascii="Arial" w:eastAsia="Times New Roman" w:hAnsi="Arial" w:cs="Arial"/>
          <w:color w:val="000000" w:themeColor="text1"/>
          <w:sz w:val="24"/>
          <w:szCs w:val="24"/>
        </w:rPr>
        <w:t xml:space="preserve">, </w:t>
      </w:r>
      <w:r w:rsidR="00740E17">
        <w:rPr>
          <w:rFonts w:ascii="Arial" w:eastAsia="Times New Roman" w:hAnsi="Arial" w:cs="Arial"/>
          <w:color w:val="000000" w:themeColor="text1"/>
          <w:sz w:val="24"/>
          <w:szCs w:val="24"/>
        </w:rPr>
        <w:t>to ensure patients and family’s needs are met by the most appropriate services in order to achieve the highest possible standard of patient care.</w:t>
      </w:r>
    </w:p>
    <w:p w:rsidR="00875977" w:rsidRPr="00875977" w:rsidRDefault="00875977" w:rsidP="00875977">
      <w:pPr>
        <w:pStyle w:val="ListParagraph"/>
        <w:rPr>
          <w:rFonts w:ascii="Arial" w:eastAsia="Times New Roman" w:hAnsi="Arial" w:cs="Arial"/>
          <w:color w:val="000000" w:themeColor="text1"/>
          <w:sz w:val="24"/>
          <w:szCs w:val="24"/>
        </w:rPr>
      </w:pPr>
    </w:p>
    <w:p w:rsidR="00875977" w:rsidRDefault="00875977"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Acknowledge the significant impact of the metastatic breast cancer diagnosis for the patient and family; offer education, support and advice for the patient and family as required.</w:t>
      </w:r>
    </w:p>
    <w:p w:rsidR="00875977" w:rsidRPr="00875977" w:rsidRDefault="00875977" w:rsidP="00875977">
      <w:pPr>
        <w:pStyle w:val="ListParagraph"/>
        <w:rPr>
          <w:rFonts w:ascii="Arial" w:eastAsia="Times New Roman" w:hAnsi="Arial" w:cs="Arial"/>
          <w:color w:val="000000" w:themeColor="text1"/>
          <w:sz w:val="24"/>
          <w:szCs w:val="24"/>
        </w:rPr>
      </w:pPr>
    </w:p>
    <w:p w:rsidR="00875977" w:rsidRDefault="00875977"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Communicate with p</w:t>
      </w:r>
      <w:r w:rsidR="0078443C">
        <w:rPr>
          <w:rFonts w:ascii="Arial" w:eastAsia="Times New Roman" w:hAnsi="Arial" w:cs="Arial"/>
          <w:color w:val="000000" w:themeColor="text1"/>
          <w:sz w:val="24"/>
          <w:szCs w:val="24"/>
        </w:rPr>
        <w:t xml:space="preserve">atients, family and friends to </w:t>
      </w:r>
      <w:r>
        <w:rPr>
          <w:rFonts w:ascii="Arial" w:eastAsia="Times New Roman" w:hAnsi="Arial" w:cs="Arial"/>
          <w:color w:val="000000" w:themeColor="text1"/>
          <w:sz w:val="24"/>
          <w:szCs w:val="24"/>
        </w:rPr>
        <w:t>asses</w:t>
      </w:r>
      <w:r w:rsidR="0078443C">
        <w:rPr>
          <w:rFonts w:ascii="Arial" w:eastAsia="Times New Roman" w:hAnsi="Arial" w:cs="Arial"/>
          <w:color w:val="000000" w:themeColor="text1"/>
          <w:sz w:val="24"/>
          <w:szCs w:val="24"/>
        </w:rPr>
        <w:t>s</w:t>
      </w:r>
      <w:r>
        <w:rPr>
          <w:rFonts w:ascii="Arial" w:eastAsia="Times New Roman" w:hAnsi="Arial" w:cs="Arial"/>
          <w:color w:val="000000" w:themeColor="text1"/>
          <w:sz w:val="24"/>
          <w:szCs w:val="24"/>
        </w:rPr>
        <w:t xml:space="preserve"> needs and to provide relevant support, information, advice and counselling as necessary.</w:t>
      </w:r>
    </w:p>
    <w:p w:rsidR="00875977" w:rsidRPr="00875977" w:rsidRDefault="00875977" w:rsidP="00875977">
      <w:pPr>
        <w:pStyle w:val="ListParagraph"/>
        <w:rPr>
          <w:rFonts w:ascii="Arial" w:eastAsia="Times New Roman" w:hAnsi="Arial" w:cs="Arial"/>
          <w:color w:val="000000" w:themeColor="text1"/>
          <w:sz w:val="24"/>
          <w:szCs w:val="24"/>
        </w:rPr>
      </w:pPr>
    </w:p>
    <w:p w:rsidR="00875977" w:rsidRDefault="00875977"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Provide advice and informati</w:t>
      </w:r>
      <w:r w:rsidR="00B378DF">
        <w:rPr>
          <w:rFonts w:ascii="Arial" w:eastAsia="Times New Roman" w:hAnsi="Arial" w:cs="Arial"/>
          <w:color w:val="000000" w:themeColor="text1"/>
          <w:sz w:val="24"/>
          <w:szCs w:val="24"/>
        </w:rPr>
        <w:t>on on symptom control and offer</w:t>
      </w:r>
      <w:r>
        <w:rPr>
          <w:rFonts w:ascii="Arial" w:eastAsia="Times New Roman" w:hAnsi="Arial" w:cs="Arial"/>
          <w:color w:val="000000" w:themeColor="text1"/>
          <w:sz w:val="24"/>
          <w:szCs w:val="24"/>
        </w:rPr>
        <w:t xml:space="preserve"> specialist advice to medical and nursing staff.</w:t>
      </w:r>
    </w:p>
    <w:p w:rsidR="00B378DF" w:rsidRPr="00B378DF" w:rsidRDefault="00B378DF" w:rsidP="00B378DF">
      <w:pPr>
        <w:pStyle w:val="ListParagraph"/>
        <w:rPr>
          <w:rFonts w:ascii="Arial" w:eastAsia="Times New Roman" w:hAnsi="Arial" w:cs="Arial"/>
          <w:color w:val="000000" w:themeColor="text1"/>
          <w:sz w:val="24"/>
          <w:szCs w:val="24"/>
        </w:rPr>
      </w:pPr>
    </w:p>
    <w:p w:rsidR="00B378DF" w:rsidRDefault="00B378DF"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Monitor and ensure maintenance of adequate and effective discharge planning for patients receiving active or palliative treatment and who are returning into community care through communication with other care providers. </w:t>
      </w:r>
    </w:p>
    <w:p w:rsidR="00875977" w:rsidRPr="00875977" w:rsidRDefault="00875977" w:rsidP="00875977">
      <w:pPr>
        <w:pStyle w:val="ListParagraph"/>
        <w:rPr>
          <w:rFonts w:ascii="Arial" w:eastAsia="Times New Roman" w:hAnsi="Arial" w:cs="Arial"/>
          <w:color w:val="000000" w:themeColor="text1"/>
          <w:sz w:val="24"/>
          <w:szCs w:val="24"/>
        </w:rPr>
      </w:pPr>
    </w:p>
    <w:p w:rsidR="00875977" w:rsidRDefault="00B378DF"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In collaboration with medical staff, participate in outpatient clinics, acting as a patient advocate where necessary, when informed discussion may lead to choices being made concerning treatment options. </w:t>
      </w:r>
    </w:p>
    <w:p w:rsidR="00B378DF" w:rsidRPr="00B378DF" w:rsidRDefault="00B378DF" w:rsidP="00B378DF">
      <w:pPr>
        <w:pStyle w:val="ListParagraph"/>
        <w:rPr>
          <w:rFonts w:ascii="Arial" w:eastAsia="Times New Roman" w:hAnsi="Arial" w:cs="Arial"/>
          <w:color w:val="000000" w:themeColor="text1"/>
          <w:sz w:val="24"/>
          <w:szCs w:val="24"/>
        </w:rPr>
      </w:pPr>
    </w:p>
    <w:p w:rsidR="00B378DF" w:rsidRDefault="00B378DF"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Provide support to patients in their home through telephone contact, in communication with community services. </w:t>
      </w:r>
    </w:p>
    <w:p w:rsidR="00740E17" w:rsidRPr="00740E17" w:rsidRDefault="00740E17" w:rsidP="00740E17">
      <w:pPr>
        <w:pStyle w:val="ListParagraph"/>
        <w:rPr>
          <w:rFonts w:ascii="Arial" w:eastAsia="Times New Roman" w:hAnsi="Arial" w:cs="Arial"/>
          <w:color w:val="000000" w:themeColor="text1"/>
          <w:sz w:val="24"/>
          <w:szCs w:val="24"/>
        </w:rPr>
      </w:pPr>
    </w:p>
    <w:p w:rsidR="00947016" w:rsidRPr="002C3D4D" w:rsidRDefault="00740E17"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w:t>
      </w:r>
      <w:r w:rsidR="00947016" w:rsidRPr="002C3D4D">
        <w:rPr>
          <w:rFonts w:ascii="Arial" w:eastAsia="Times New Roman" w:hAnsi="Arial" w:cs="Arial"/>
          <w:color w:val="000000" w:themeColor="text1"/>
          <w:sz w:val="24"/>
          <w:szCs w:val="24"/>
        </w:rPr>
        <w:t>rovide and receive highly com</w:t>
      </w:r>
      <w:r w:rsidR="0078378C">
        <w:rPr>
          <w:rFonts w:ascii="Arial" w:eastAsia="Times New Roman" w:hAnsi="Arial" w:cs="Arial"/>
          <w:color w:val="000000" w:themeColor="text1"/>
          <w:sz w:val="24"/>
          <w:szCs w:val="24"/>
        </w:rPr>
        <w:t xml:space="preserve">plex information requiring sensitive </w:t>
      </w:r>
      <w:r w:rsidR="00947016" w:rsidRPr="002C3D4D">
        <w:rPr>
          <w:rFonts w:ascii="Arial" w:eastAsia="Times New Roman" w:hAnsi="Arial" w:cs="Arial"/>
          <w:color w:val="000000" w:themeColor="text1"/>
          <w:sz w:val="24"/>
          <w:szCs w:val="24"/>
        </w:rPr>
        <w:t xml:space="preserve">and empathetic </w:t>
      </w:r>
      <w:r w:rsidR="0078378C">
        <w:rPr>
          <w:rFonts w:ascii="Arial" w:eastAsia="Times New Roman" w:hAnsi="Arial" w:cs="Arial"/>
          <w:color w:val="000000" w:themeColor="text1"/>
          <w:sz w:val="24"/>
          <w:szCs w:val="24"/>
        </w:rPr>
        <w:t>communication skills to facilitate</w:t>
      </w:r>
      <w:r w:rsidR="00947016" w:rsidRPr="002C3D4D">
        <w:rPr>
          <w:rFonts w:ascii="Arial" w:eastAsia="Times New Roman" w:hAnsi="Arial" w:cs="Arial"/>
          <w:color w:val="000000" w:themeColor="text1"/>
          <w:sz w:val="24"/>
          <w:szCs w:val="24"/>
        </w:rPr>
        <w:t xml:space="preserve"> co-operation wit</w:t>
      </w:r>
      <w:r w:rsidR="002034A4" w:rsidRPr="002C3D4D">
        <w:rPr>
          <w:rFonts w:ascii="Arial" w:eastAsia="Times New Roman" w:hAnsi="Arial" w:cs="Arial"/>
          <w:color w:val="000000" w:themeColor="text1"/>
          <w:sz w:val="24"/>
          <w:szCs w:val="24"/>
        </w:rPr>
        <w:t>h care and treatment programmes</w:t>
      </w:r>
      <w:r w:rsidR="002E0D3C">
        <w:rPr>
          <w:rFonts w:ascii="Arial" w:eastAsia="Times New Roman" w:hAnsi="Arial" w:cs="Arial"/>
          <w:color w:val="000000" w:themeColor="text1"/>
          <w:sz w:val="24"/>
          <w:szCs w:val="24"/>
        </w:rPr>
        <w:t>.</w:t>
      </w:r>
    </w:p>
    <w:p w:rsidR="002034A4" w:rsidRPr="002C3D4D" w:rsidRDefault="002034A4" w:rsidP="002034A4">
      <w:pPr>
        <w:pStyle w:val="ListParagraph"/>
        <w:rPr>
          <w:rFonts w:ascii="Arial" w:eastAsia="Times New Roman" w:hAnsi="Arial" w:cs="Arial"/>
          <w:color w:val="000000" w:themeColor="text1"/>
          <w:sz w:val="24"/>
          <w:szCs w:val="24"/>
        </w:rPr>
      </w:pPr>
    </w:p>
    <w:p w:rsidR="00947016" w:rsidRDefault="00875977"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w:t>
      </w:r>
      <w:r w:rsidR="00947016" w:rsidRPr="002C3D4D">
        <w:rPr>
          <w:rFonts w:ascii="Arial" w:eastAsia="Times New Roman" w:hAnsi="Arial" w:cs="Arial"/>
          <w:color w:val="000000" w:themeColor="text1"/>
          <w:sz w:val="24"/>
          <w:szCs w:val="24"/>
        </w:rPr>
        <w:t>nticipate barrier</w:t>
      </w:r>
      <w:r w:rsidR="0078378C">
        <w:rPr>
          <w:rFonts w:ascii="Arial" w:eastAsia="Times New Roman" w:hAnsi="Arial" w:cs="Arial"/>
          <w:color w:val="000000" w:themeColor="text1"/>
          <w:sz w:val="24"/>
          <w:szCs w:val="24"/>
        </w:rPr>
        <w:t>s to communication and seek</w:t>
      </w:r>
      <w:r w:rsidR="00947016" w:rsidRPr="002C3D4D">
        <w:rPr>
          <w:rFonts w:ascii="Arial" w:eastAsia="Times New Roman" w:hAnsi="Arial" w:cs="Arial"/>
          <w:color w:val="000000" w:themeColor="text1"/>
          <w:sz w:val="24"/>
          <w:szCs w:val="24"/>
        </w:rPr>
        <w:t xml:space="preserve"> methods of overcoming these, ensuring patients and significant others are kept fully informed and con</w:t>
      </w:r>
      <w:r w:rsidR="002034A4" w:rsidRPr="002C3D4D">
        <w:rPr>
          <w:rFonts w:ascii="Arial" w:eastAsia="Times New Roman" w:hAnsi="Arial" w:cs="Arial"/>
          <w:color w:val="000000" w:themeColor="text1"/>
          <w:sz w:val="24"/>
          <w:szCs w:val="24"/>
        </w:rPr>
        <w:t>sent to treatment is maintained</w:t>
      </w:r>
    </w:p>
    <w:p w:rsidR="00875977" w:rsidRPr="00875977" w:rsidRDefault="00875977" w:rsidP="00875977">
      <w:pPr>
        <w:pStyle w:val="ListParagraph"/>
        <w:rPr>
          <w:rFonts w:ascii="Arial" w:eastAsia="Times New Roman" w:hAnsi="Arial" w:cs="Arial"/>
          <w:color w:val="000000" w:themeColor="text1"/>
          <w:sz w:val="24"/>
          <w:szCs w:val="24"/>
        </w:rPr>
      </w:pPr>
    </w:p>
    <w:p w:rsidR="00875977" w:rsidRPr="002C3D4D" w:rsidRDefault="00875977" w:rsidP="002034A4">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Act as a resource to professionals working within the Acute Trust and the community Trusts providing accurate and up to date information on all aspects of metastatic breast cancer. </w:t>
      </w:r>
    </w:p>
    <w:p w:rsidR="004374E0" w:rsidRPr="002C3D4D" w:rsidRDefault="004374E0" w:rsidP="004374E0">
      <w:pPr>
        <w:pStyle w:val="ListParagraph"/>
        <w:rPr>
          <w:rFonts w:ascii="Arial" w:eastAsia="Times New Roman" w:hAnsi="Arial" w:cs="Arial"/>
          <w:color w:val="000000" w:themeColor="text1"/>
          <w:sz w:val="24"/>
          <w:szCs w:val="24"/>
        </w:rPr>
      </w:pPr>
    </w:p>
    <w:p w:rsidR="00947016" w:rsidRPr="002C3D4D" w:rsidRDefault="00875977" w:rsidP="004374E0">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w:t>
      </w:r>
      <w:r w:rsidR="00947016" w:rsidRPr="002C3D4D">
        <w:rPr>
          <w:rFonts w:ascii="Arial" w:eastAsia="Times New Roman" w:hAnsi="Arial" w:cs="Arial"/>
          <w:color w:val="000000" w:themeColor="text1"/>
          <w:sz w:val="24"/>
          <w:szCs w:val="24"/>
        </w:rPr>
        <w:t>ct as a resource for staff advising on local, Trust and national policy, procedures and guidelines ensuring patient</w:t>
      </w:r>
      <w:r w:rsidR="004374E0" w:rsidRPr="002C3D4D">
        <w:rPr>
          <w:rFonts w:ascii="Arial" w:eastAsia="Times New Roman" w:hAnsi="Arial" w:cs="Arial"/>
          <w:color w:val="000000" w:themeColor="text1"/>
          <w:sz w:val="24"/>
          <w:szCs w:val="24"/>
        </w:rPr>
        <w:t xml:space="preserve"> safety and clinical governance</w:t>
      </w:r>
    </w:p>
    <w:p w:rsidR="004374E0" w:rsidRPr="002C3D4D" w:rsidRDefault="004374E0" w:rsidP="004374E0">
      <w:pPr>
        <w:pStyle w:val="ListParagraph"/>
        <w:rPr>
          <w:rFonts w:ascii="Arial" w:eastAsia="Times New Roman" w:hAnsi="Arial" w:cs="Arial"/>
          <w:color w:val="000000" w:themeColor="text1"/>
          <w:sz w:val="24"/>
          <w:szCs w:val="24"/>
        </w:rPr>
      </w:pPr>
    </w:p>
    <w:p w:rsidR="004374E0" w:rsidRDefault="00875977" w:rsidP="004374E0">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U</w:t>
      </w:r>
      <w:r w:rsidR="004374E0" w:rsidRPr="002C3D4D">
        <w:rPr>
          <w:rFonts w:ascii="Arial" w:eastAsia="Times New Roman" w:hAnsi="Arial" w:cs="Arial"/>
          <w:color w:val="000000" w:themeColor="text1"/>
          <w:sz w:val="24"/>
          <w:szCs w:val="24"/>
        </w:rPr>
        <w:t xml:space="preserve">nderstand and apply the legal safeguarding framework that supports the identification of vulnerable and abused adults/children and </w:t>
      </w:r>
      <w:r w:rsidR="007F789D" w:rsidRPr="002C3D4D">
        <w:rPr>
          <w:rFonts w:ascii="Arial" w:eastAsia="Times New Roman" w:hAnsi="Arial" w:cs="Arial"/>
          <w:color w:val="000000" w:themeColor="text1"/>
          <w:sz w:val="24"/>
          <w:szCs w:val="24"/>
        </w:rPr>
        <w:t>be</w:t>
      </w:r>
      <w:r w:rsidR="004374E0" w:rsidRPr="002C3D4D">
        <w:rPr>
          <w:rFonts w:ascii="Arial" w:eastAsia="Times New Roman" w:hAnsi="Arial" w:cs="Arial"/>
          <w:color w:val="000000" w:themeColor="text1"/>
          <w:sz w:val="24"/>
          <w:szCs w:val="24"/>
        </w:rPr>
        <w:t xml:space="preserve"> aware of statutory vulnerable patients’ health procedu</w:t>
      </w:r>
      <w:r w:rsidR="007F789D" w:rsidRPr="002C3D4D">
        <w:rPr>
          <w:rFonts w:ascii="Arial" w:eastAsia="Times New Roman" w:hAnsi="Arial" w:cs="Arial"/>
          <w:color w:val="000000" w:themeColor="text1"/>
          <w:sz w:val="24"/>
          <w:szCs w:val="24"/>
        </w:rPr>
        <w:t>res and Trust guidance.  Ensure</w:t>
      </w:r>
      <w:r w:rsidR="004374E0" w:rsidRPr="002C3D4D">
        <w:rPr>
          <w:rFonts w:ascii="Arial" w:eastAsia="Times New Roman" w:hAnsi="Arial" w:cs="Arial"/>
          <w:color w:val="000000" w:themeColor="text1"/>
          <w:sz w:val="24"/>
          <w:szCs w:val="24"/>
        </w:rPr>
        <w:t xml:space="preserve"> appropriate referral if required.</w:t>
      </w:r>
    </w:p>
    <w:p w:rsidR="00B378DF" w:rsidRPr="00B378DF" w:rsidRDefault="00B378DF" w:rsidP="00B378DF">
      <w:pPr>
        <w:pStyle w:val="ListParagraph"/>
        <w:rPr>
          <w:rFonts w:ascii="Arial" w:eastAsia="Times New Roman" w:hAnsi="Arial" w:cs="Arial"/>
          <w:color w:val="000000" w:themeColor="text1"/>
          <w:sz w:val="24"/>
          <w:szCs w:val="24"/>
        </w:rPr>
      </w:pPr>
    </w:p>
    <w:p w:rsidR="00B378DF" w:rsidRPr="002C3D4D" w:rsidRDefault="00B378DF" w:rsidP="004374E0">
      <w:pPr>
        <w:pStyle w:val="ListParagraph"/>
        <w:numPr>
          <w:ilvl w:val="1"/>
          <w:numId w:val="8"/>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Provide bereavement support to relatives and carers appropriate to their needs communicating with other professionals as necessary. </w:t>
      </w:r>
    </w:p>
    <w:p w:rsidR="004374E0" w:rsidRPr="002C3D4D" w:rsidRDefault="004374E0" w:rsidP="004374E0">
      <w:pPr>
        <w:spacing w:after="0" w:line="240" w:lineRule="auto"/>
        <w:jc w:val="both"/>
        <w:rPr>
          <w:rFonts w:ascii="Arial" w:eastAsia="Times New Roman" w:hAnsi="Arial" w:cs="Arial"/>
          <w:color w:val="000000" w:themeColor="text1"/>
          <w:sz w:val="24"/>
          <w:szCs w:val="24"/>
        </w:rPr>
      </w:pPr>
    </w:p>
    <w:p w:rsidR="00272375" w:rsidRPr="002C3D4D" w:rsidRDefault="00272375" w:rsidP="004374E0">
      <w:pPr>
        <w:pStyle w:val="ListParagraph"/>
        <w:spacing w:after="0" w:line="240" w:lineRule="auto"/>
        <w:ind w:left="1440"/>
        <w:jc w:val="both"/>
        <w:rPr>
          <w:rFonts w:ascii="Arial" w:eastAsia="Times New Roman" w:hAnsi="Arial" w:cs="Arial"/>
          <w:color w:val="000000" w:themeColor="text1"/>
          <w:sz w:val="24"/>
          <w:szCs w:val="24"/>
        </w:rPr>
      </w:pPr>
    </w:p>
    <w:p w:rsidR="004B3D48" w:rsidRPr="002C3D4D" w:rsidRDefault="004B3D48" w:rsidP="004374E0">
      <w:pPr>
        <w:pStyle w:val="ListParagraph"/>
        <w:spacing w:after="0" w:line="240" w:lineRule="auto"/>
        <w:ind w:left="1440"/>
        <w:jc w:val="both"/>
        <w:rPr>
          <w:rFonts w:ascii="Arial" w:eastAsia="Times New Roman" w:hAnsi="Arial" w:cs="Arial"/>
          <w:color w:val="000000" w:themeColor="text1"/>
          <w:sz w:val="24"/>
          <w:szCs w:val="24"/>
        </w:rPr>
      </w:pPr>
    </w:p>
    <w:p w:rsidR="00890535" w:rsidRPr="002C3D4D" w:rsidRDefault="00890535" w:rsidP="00890535">
      <w:pPr>
        <w:pStyle w:val="ListParagraph"/>
        <w:spacing w:after="0" w:line="240" w:lineRule="auto"/>
        <w:jc w:val="both"/>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5.2.</w:t>
      </w:r>
      <w:r w:rsidRPr="002C3D4D">
        <w:rPr>
          <w:rFonts w:ascii="Arial" w:eastAsia="Times New Roman" w:hAnsi="Arial" w:cs="Arial"/>
          <w:b/>
          <w:color w:val="000000" w:themeColor="text1"/>
          <w:sz w:val="24"/>
          <w:szCs w:val="24"/>
        </w:rPr>
        <w:tab/>
        <w:t>Freedom to act</w:t>
      </w:r>
    </w:p>
    <w:p w:rsidR="00890535" w:rsidRPr="002C3D4D" w:rsidRDefault="00890535" w:rsidP="00890535">
      <w:pPr>
        <w:pStyle w:val="ListParagraph"/>
        <w:spacing w:after="0" w:line="240" w:lineRule="auto"/>
        <w:jc w:val="both"/>
        <w:rPr>
          <w:rFonts w:ascii="Arial" w:eastAsia="Times New Roman" w:hAnsi="Arial" w:cs="Arial"/>
          <w:b/>
          <w:color w:val="000000" w:themeColor="text1"/>
          <w:sz w:val="24"/>
          <w:szCs w:val="24"/>
        </w:rPr>
      </w:pPr>
    </w:p>
    <w:p w:rsidR="00890535" w:rsidRPr="002C3D4D" w:rsidRDefault="00064D0F" w:rsidP="00890535">
      <w:pPr>
        <w:pStyle w:val="ListParagraph"/>
        <w:numPr>
          <w:ilvl w:val="2"/>
          <w:numId w:val="11"/>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Work within local and national policies and codes of conduct. Under the supervision of the Clinical Nurse Specialist for Metastatic breast cancer plan and prioritise own workload. </w:t>
      </w:r>
      <w:r w:rsidR="00F87DB1">
        <w:rPr>
          <w:rFonts w:ascii="Arial" w:eastAsia="Times New Roman" w:hAnsi="Arial" w:cs="Arial"/>
          <w:color w:val="000000" w:themeColor="text1"/>
          <w:sz w:val="24"/>
          <w:szCs w:val="24"/>
        </w:rPr>
        <w:t>Liaising</w:t>
      </w:r>
      <w:r>
        <w:rPr>
          <w:rFonts w:ascii="Arial" w:eastAsia="Times New Roman" w:hAnsi="Arial" w:cs="Arial"/>
          <w:color w:val="000000" w:themeColor="text1"/>
          <w:sz w:val="24"/>
          <w:szCs w:val="24"/>
        </w:rPr>
        <w:t xml:space="preserve"> with relevant multi-disciplinary team members within the Trust and the wider health community. </w:t>
      </w:r>
      <w:r w:rsidR="00890535" w:rsidRPr="002C3D4D">
        <w:rPr>
          <w:rFonts w:ascii="Arial" w:eastAsia="Times New Roman" w:hAnsi="Arial" w:cs="Arial"/>
          <w:color w:val="000000" w:themeColor="text1"/>
          <w:sz w:val="24"/>
          <w:szCs w:val="24"/>
        </w:rPr>
        <w:t>Accountable for own actions.</w:t>
      </w:r>
    </w:p>
    <w:p w:rsidR="00890535" w:rsidRPr="002C3D4D" w:rsidRDefault="00890535" w:rsidP="00890535">
      <w:pPr>
        <w:pStyle w:val="ListParagraph"/>
        <w:rPr>
          <w:rFonts w:ascii="Arial" w:eastAsia="Times New Roman" w:hAnsi="Arial" w:cs="Arial"/>
          <w:color w:val="000000" w:themeColor="text1"/>
          <w:sz w:val="24"/>
          <w:szCs w:val="24"/>
        </w:rPr>
      </w:pPr>
    </w:p>
    <w:p w:rsidR="00890535" w:rsidRPr="002C3D4D" w:rsidRDefault="00890535" w:rsidP="00890535">
      <w:pPr>
        <w:pStyle w:val="ListParagraph"/>
        <w:numPr>
          <w:ilvl w:val="2"/>
          <w:numId w:val="11"/>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Autonomously assess patients; receive and make referrals; assess, order, interpret and act upon investigative tests; support diagnosis; evaluate, treat, plan, refer and discharge patients within the Trust.</w:t>
      </w:r>
    </w:p>
    <w:p w:rsidR="00CA2183" w:rsidRPr="002C3D4D" w:rsidRDefault="00CA2183" w:rsidP="00890535">
      <w:pPr>
        <w:spacing w:after="0" w:line="240" w:lineRule="auto"/>
        <w:jc w:val="both"/>
        <w:rPr>
          <w:rFonts w:ascii="Arial" w:eastAsia="Times New Roman" w:hAnsi="Arial" w:cs="Arial"/>
          <w:b/>
          <w:color w:val="000000" w:themeColor="text1"/>
          <w:sz w:val="24"/>
          <w:szCs w:val="24"/>
        </w:rPr>
      </w:pPr>
    </w:p>
    <w:p w:rsidR="00A00571" w:rsidRPr="002C3D4D" w:rsidRDefault="00F36869" w:rsidP="00F36869">
      <w:pPr>
        <w:pStyle w:val="ListParagraph"/>
        <w:spacing w:after="0" w:line="240" w:lineRule="auto"/>
        <w:jc w:val="both"/>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5.</w:t>
      </w:r>
      <w:r w:rsidR="00890535" w:rsidRPr="002C3D4D">
        <w:rPr>
          <w:rFonts w:ascii="Arial" w:eastAsia="Times New Roman" w:hAnsi="Arial" w:cs="Arial"/>
          <w:b/>
          <w:color w:val="000000" w:themeColor="text1"/>
          <w:sz w:val="24"/>
          <w:szCs w:val="24"/>
        </w:rPr>
        <w:t>3</w:t>
      </w:r>
      <w:r w:rsidRPr="002C3D4D">
        <w:rPr>
          <w:rFonts w:ascii="Arial" w:eastAsia="Times New Roman" w:hAnsi="Arial" w:cs="Arial"/>
          <w:b/>
          <w:color w:val="000000" w:themeColor="text1"/>
          <w:sz w:val="24"/>
          <w:szCs w:val="24"/>
        </w:rPr>
        <w:t>.</w:t>
      </w:r>
      <w:r w:rsidRPr="002C3D4D">
        <w:rPr>
          <w:rFonts w:ascii="Arial" w:eastAsia="Times New Roman" w:hAnsi="Arial" w:cs="Arial"/>
          <w:b/>
          <w:color w:val="000000" w:themeColor="text1"/>
          <w:sz w:val="24"/>
          <w:szCs w:val="24"/>
        </w:rPr>
        <w:tab/>
        <w:t>Managerial</w:t>
      </w:r>
    </w:p>
    <w:p w:rsidR="00F36869" w:rsidRPr="002C3D4D" w:rsidRDefault="00F36869" w:rsidP="00890535">
      <w:pPr>
        <w:spacing w:after="0" w:line="240" w:lineRule="auto"/>
        <w:jc w:val="both"/>
        <w:rPr>
          <w:rFonts w:ascii="Arial" w:eastAsia="Times New Roman" w:hAnsi="Arial" w:cs="Arial"/>
          <w:color w:val="000000" w:themeColor="text1"/>
          <w:sz w:val="24"/>
          <w:szCs w:val="24"/>
        </w:rPr>
      </w:pPr>
    </w:p>
    <w:p w:rsidR="00890535" w:rsidRPr="002C3D4D" w:rsidRDefault="00890535" w:rsidP="00F36869">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Work in partnership with the multi-disciplinary team, supporting departmental development and change.</w:t>
      </w:r>
    </w:p>
    <w:p w:rsidR="00890535" w:rsidRPr="002C3D4D" w:rsidRDefault="00890535" w:rsidP="00890535">
      <w:pPr>
        <w:pStyle w:val="ListParagraph"/>
        <w:spacing w:after="0" w:line="240" w:lineRule="auto"/>
        <w:ind w:left="2160"/>
        <w:jc w:val="both"/>
        <w:rPr>
          <w:rFonts w:ascii="Arial" w:eastAsia="Times New Roman" w:hAnsi="Arial" w:cs="Arial"/>
          <w:color w:val="000000" w:themeColor="text1"/>
          <w:sz w:val="24"/>
          <w:szCs w:val="24"/>
        </w:rPr>
      </w:pPr>
    </w:p>
    <w:p w:rsidR="00A00571" w:rsidRPr="002C3D4D" w:rsidRDefault="00A00571" w:rsidP="00F36869">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Support staff development in order to maximise potential, encouraging everyone to learn from each other and from external good practice.</w:t>
      </w:r>
    </w:p>
    <w:p w:rsidR="00F36869" w:rsidRPr="002C3D4D" w:rsidRDefault="00F36869" w:rsidP="00F36869">
      <w:pPr>
        <w:pStyle w:val="ListParagraph"/>
        <w:rPr>
          <w:rFonts w:ascii="Arial" w:eastAsia="Times New Roman" w:hAnsi="Arial" w:cs="Arial"/>
          <w:color w:val="000000" w:themeColor="text1"/>
          <w:sz w:val="24"/>
          <w:szCs w:val="24"/>
        </w:rPr>
      </w:pPr>
    </w:p>
    <w:p w:rsidR="00A00571" w:rsidRDefault="00A00571" w:rsidP="00F36869">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Possess effective time management and personal organisation skills.</w:t>
      </w:r>
    </w:p>
    <w:p w:rsidR="00247720" w:rsidRPr="00247720" w:rsidRDefault="00247720" w:rsidP="00247720">
      <w:pPr>
        <w:pStyle w:val="ListParagraph"/>
        <w:rPr>
          <w:rFonts w:ascii="Arial" w:eastAsia="Times New Roman" w:hAnsi="Arial" w:cs="Arial"/>
          <w:color w:val="000000" w:themeColor="text1"/>
          <w:sz w:val="24"/>
          <w:szCs w:val="24"/>
        </w:rPr>
      </w:pPr>
    </w:p>
    <w:p w:rsidR="00247720" w:rsidRDefault="00247720" w:rsidP="00F36869">
      <w:pPr>
        <w:pStyle w:val="ListParagraph"/>
        <w:numPr>
          <w:ilvl w:val="2"/>
          <w:numId w:val="10"/>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Ability to prioritise and manage agreed caseload under supervision from the </w:t>
      </w:r>
      <w:r w:rsidR="0078443C">
        <w:rPr>
          <w:rFonts w:ascii="Arial" w:eastAsia="Times New Roman" w:hAnsi="Arial" w:cs="Arial"/>
          <w:color w:val="000000" w:themeColor="text1"/>
          <w:sz w:val="24"/>
          <w:szCs w:val="24"/>
        </w:rPr>
        <w:t>Clinical Nurse Specialist for Metastatic breast cancer</w:t>
      </w:r>
    </w:p>
    <w:p w:rsidR="00247720" w:rsidRPr="00247720" w:rsidRDefault="00247720" w:rsidP="00247720">
      <w:pPr>
        <w:pStyle w:val="ListParagraph"/>
        <w:rPr>
          <w:rFonts w:ascii="Arial" w:eastAsia="Times New Roman" w:hAnsi="Arial" w:cs="Arial"/>
          <w:color w:val="000000" w:themeColor="text1"/>
          <w:sz w:val="24"/>
          <w:szCs w:val="24"/>
        </w:rPr>
      </w:pPr>
    </w:p>
    <w:p w:rsidR="00247720" w:rsidRPr="002C3D4D" w:rsidRDefault="00247720" w:rsidP="00F36869">
      <w:pPr>
        <w:pStyle w:val="ListParagraph"/>
        <w:numPr>
          <w:ilvl w:val="2"/>
          <w:numId w:val="10"/>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Involvement in the development of knowledge, ideas and work practices in the specialist team. </w:t>
      </w:r>
    </w:p>
    <w:p w:rsidR="00F36869" w:rsidRPr="002C3D4D" w:rsidRDefault="00F36869" w:rsidP="00F36869">
      <w:pPr>
        <w:pStyle w:val="ListParagraph"/>
        <w:rPr>
          <w:rFonts w:ascii="Arial" w:eastAsia="Times New Roman" w:hAnsi="Arial" w:cs="Arial"/>
          <w:color w:val="000000" w:themeColor="text1"/>
          <w:sz w:val="24"/>
          <w:szCs w:val="24"/>
        </w:rPr>
      </w:pPr>
    </w:p>
    <w:p w:rsidR="00A00571" w:rsidRPr="002C3D4D" w:rsidRDefault="00A00571" w:rsidP="00F36869">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Develop and contribute to local guidelines, interpreting and adapting national protocols and standards to enhance patient care and safety.</w:t>
      </w:r>
    </w:p>
    <w:p w:rsidR="00A00571" w:rsidRPr="002C3D4D" w:rsidRDefault="00A00571" w:rsidP="00A00571">
      <w:pPr>
        <w:pStyle w:val="ListParagraph"/>
        <w:rPr>
          <w:rFonts w:ascii="Arial" w:eastAsia="Times New Roman" w:hAnsi="Arial" w:cs="Arial"/>
          <w:color w:val="000000" w:themeColor="text1"/>
          <w:sz w:val="24"/>
          <w:szCs w:val="24"/>
        </w:rPr>
      </w:pPr>
    </w:p>
    <w:p w:rsidR="00A00571" w:rsidRPr="002C3D4D" w:rsidRDefault="00791D5B" w:rsidP="00791D5B">
      <w:pPr>
        <w:pStyle w:val="ListParagraph"/>
        <w:numPr>
          <w:ilvl w:val="1"/>
          <w:numId w:val="10"/>
        </w:numPr>
        <w:spacing w:after="0" w:line="240" w:lineRule="auto"/>
        <w:jc w:val="both"/>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Education and Research</w:t>
      </w:r>
    </w:p>
    <w:p w:rsidR="00791D5B" w:rsidRPr="002C3D4D" w:rsidRDefault="00791D5B" w:rsidP="00791D5B">
      <w:pPr>
        <w:spacing w:after="0" w:line="240" w:lineRule="auto"/>
        <w:jc w:val="both"/>
        <w:rPr>
          <w:rFonts w:ascii="Arial" w:eastAsia="Times New Roman" w:hAnsi="Arial" w:cs="Arial"/>
          <w:b/>
          <w:color w:val="000000" w:themeColor="text1"/>
          <w:sz w:val="24"/>
          <w:szCs w:val="24"/>
        </w:rPr>
      </w:pPr>
    </w:p>
    <w:p w:rsidR="00791D5B" w:rsidRDefault="00791D5B" w:rsidP="00791D5B">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Take responsibility for own learning and performance including participation in clinical supervision and maintaining awareness of relevant research evidence.</w:t>
      </w:r>
    </w:p>
    <w:p w:rsidR="00454F08" w:rsidRPr="00454F08" w:rsidRDefault="00454F08" w:rsidP="00454F08">
      <w:pPr>
        <w:spacing w:after="0" w:line="240" w:lineRule="auto"/>
        <w:ind w:left="1440"/>
        <w:jc w:val="both"/>
        <w:rPr>
          <w:rFonts w:ascii="Arial" w:eastAsia="Times New Roman" w:hAnsi="Arial" w:cs="Arial"/>
          <w:color w:val="000000" w:themeColor="text1"/>
          <w:sz w:val="24"/>
          <w:szCs w:val="24"/>
        </w:rPr>
      </w:pPr>
    </w:p>
    <w:p w:rsidR="00791D5B" w:rsidRPr="002C3D4D" w:rsidRDefault="00791D5B" w:rsidP="00791D5B">
      <w:pPr>
        <w:pStyle w:val="ListParagraph"/>
        <w:ind w:left="2160"/>
        <w:rPr>
          <w:rFonts w:ascii="Arial" w:eastAsia="Times New Roman" w:hAnsi="Arial" w:cs="Arial"/>
          <w:color w:val="000000" w:themeColor="text1"/>
          <w:sz w:val="24"/>
          <w:szCs w:val="24"/>
        </w:rPr>
      </w:pPr>
    </w:p>
    <w:p w:rsidR="00791D5B" w:rsidRPr="002C3D4D" w:rsidRDefault="00791D5B" w:rsidP="00791D5B">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Teach and support the development of education in collaboration with the multi-disciplinary team ensuring that all patient care is based on current research and best practice.</w:t>
      </w:r>
    </w:p>
    <w:p w:rsidR="00791D5B" w:rsidRPr="002C3D4D" w:rsidRDefault="00791D5B" w:rsidP="00791D5B">
      <w:pPr>
        <w:pStyle w:val="ListParagraph"/>
        <w:rPr>
          <w:rFonts w:ascii="Arial" w:eastAsia="Times New Roman" w:hAnsi="Arial" w:cs="Arial"/>
          <w:color w:val="000000" w:themeColor="text1"/>
          <w:sz w:val="24"/>
          <w:szCs w:val="24"/>
        </w:rPr>
      </w:pPr>
    </w:p>
    <w:p w:rsidR="00791D5B" w:rsidRPr="002C3D4D" w:rsidRDefault="00791D5B" w:rsidP="00791D5B">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Support others with clinical advice and information.</w:t>
      </w:r>
    </w:p>
    <w:p w:rsidR="00791D5B" w:rsidRPr="002C3D4D" w:rsidRDefault="00791D5B" w:rsidP="00791D5B">
      <w:pPr>
        <w:pStyle w:val="ListParagraph"/>
        <w:rPr>
          <w:rFonts w:ascii="Arial" w:eastAsia="Times New Roman" w:hAnsi="Arial" w:cs="Arial"/>
          <w:color w:val="000000" w:themeColor="text1"/>
          <w:sz w:val="24"/>
          <w:szCs w:val="24"/>
        </w:rPr>
      </w:pPr>
    </w:p>
    <w:p w:rsidR="00791D5B" w:rsidRPr="003F4651" w:rsidRDefault="0078378C" w:rsidP="00AF3D56">
      <w:pPr>
        <w:pStyle w:val="ListParagraph"/>
        <w:numPr>
          <w:ilvl w:val="2"/>
          <w:numId w:val="10"/>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w:t>
      </w:r>
      <w:r w:rsidR="00813CC0" w:rsidRPr="003F4651">
        <w:rPr>
          <w:rFonts w:ascii="Arial" w:eastAsia="Times New Roman" w:hAnsi="Arial" w:cs="Arial"/>
          <w:color w:val="000000" w:themeColor="text1"/>
          <w:sz w:val="24"/>
          <w:szCs w:val="24"/>
        </w:rPr>
        <w:t>nitiate and participate in relevant audit</w:t>
      </w:r>
      <w:r w:rsidR="00791D5B" w:rsidRPr="003F4651">
        <w:rPr>
          <w:rFonts w:ascii="Arial" w:eastAsia="Times New Roman" w:hAnsi="Arial" w:cs="Arial"/>
          <w:color w:val="000000" w:themeColor="text1"/>
          <w:sz w:val="24"/>
          <w:szCs w:val="24"/>
        </w:rPr>
        <w:t xml:space="preserve">, research </w:t>
      </w:r>
      <w:r w:rsidR="00813CC0" w:rsidRPr="003F4651">
        <w:rPr>
          <w:rFonts w:ascii="Arial" w:eastAsia="Times New Roman" w:hAnsi="Arial" w:cs="Arial"/>
          <w:color w:val="000000" w:themeColor="text1"/>
          <w:sz w:val="24"/>
          <w:szCs w:val="24"/>
        </w:rPr>
        <w:t xml:space="preserve">and development activities relating to metastatic breast care nursing </w:t>
      </w:r>
    </w:p>
    <w:p w:rsidR="00813CC0" w:rsidRPr="00813CC0" w:rsidRDefault="00813CC0" w:rsidP="00813CC0">
      <w:pPr>
        <w:pStyle w:val="ListParagraph"/>
        <w:rPr>
          <w:rFonts w:ascii="Arial" w:eastAsia="Times New Roman" w:hAnsi="Arial" w:cs="Arial"/>
          <w:b/>
          <w:color w:val="000000" w:themeColor="text1"/>
          <w:sz w:val="24"/>
          <w:szCs w:val="24"/>
        </w:rPr>
      </w:pPr>
    </w:p>
    <w:p w:rsidR="00813CC0" w:rsidRPr="00813CC0" w:rsidRDefault="00813CC0" w:rsidP="008440B8">
      <w:pPr>
        <w:pStyle w:val="ListParagraph"/>
        <w:spacing w:after="0" w:line="240" w:lineRule="auto"/>
        <w:ind w:left="2160"/>
        <w:jc w:val="both"/>
        <w:rPr>
          <w:rFonts w:ascii="Arial" w:eastAsia="Times New Roman" w:hAnsi="Arial" w:cs="Arial"/>
          <w:b/>
          <w:color w:val="000000" w:themeColor="text1"/>
          <w:sz w:val="24"/>
          <w:szCs w:val="24"/>
        </w:rPr>
      </w:pPr>
    </w:p>
    <w:p w:rsidR="00791D5B" w:rsidRPr="002C3D4D" w:rsidRDefault="0072442F" w:rsidP="00791D5B">
      <w:pPr>
        <w:pStyle w:val="ListParagraph"/>
        <w:numPr>
          <w:ilvl w:val="1"/>
          <w:numId w:val="10"/>
        </w:numPr>
        <w:spacing w:after="0" w:line="240" w:lineRule="auto"/>
        <w:jc w:val="both"/>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Professional Responsibility</w:t>
      </w:r>
    </w:p>
    <w:p w:rsidR="00A00571" w:rsidRPr="002C3D4D" w:rsidRDefault="00A00571" w:rsidP="00A00571">
      <w:pPr>
        <w:pStyle w:val="ListParagraph"/>
        <w:spacing w:after="0" w:line="240" w:lineRule="auto"/>
        <w:jc w:val="both"/>
        <w:rPr>
          <w:rFonts w:ascii="Arial" w:eastAsia="Times New Roman" w:hAnsi="Arial" w:cs="Arial"/>
          <w:b/>
          <w:color w:val="000000" w:themeColor="text1"/>
          <w:sz w:val="24"/>
          <w:szCs w:val="24"/>
        </w:rPr>
      </w:pPr>
    </w:p>
    <w:p w:rsidR="00DF3BBE" w:rsidRPr="002C3D4D" w:rsidRDefault="0072442F" w:rsidP="0072442F">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Recognise and work within own competence and professional code of conduct as regulated by the Nursing and Midwifery Council (NMC).</w:t>
      </w:r>
    </w:p>
    <w:p w:rsidR="0072442F" w:rsidRPr="002C3D4D" w:rsidRDefault="0072442F" w:rsidP="0072442F">
      <w:pPr>
        <w:pStyle w:val="ListParagraph"/>
        <w:spacing w:after="0" w:line="240" w:lineRule="auto"/>
        <w:ind w:left="2160"/>
        <w:jc w:val="both"/>
        <w:rPr>
          <w:rFonts w:ascii="Arial" w:eastAsia="Times New Roman" w:hAnsi="Arial" w:cs="Arial"/>
          <w:color w:val="000000" w:themeColor="text1"/>
          <w:sz w:val="24"/>
          <w:szCs w:val="24"/>
        </w:rPr>
      </w:pPr>
    </w:p>
    <w:p w:rsidR="0072442F" w:rsidRPr="002C3D4D" w:rsidRDefault="0072442F" w:rsidP="0072442F">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Take every opportunity</w:t>
      </w:r>
      <w:r w:rsidR="0078378C">
        <w:rPr>
          <w:rFonts w:ascii="Arial" w:eastAsia="Times New Roman" w:hAnsi="Arial" w:cs="Arial"/>
          <w:color w:val="000000" w:themeColor="text1"/>
          <w:sz w:val="24"/>
          <w:szCs w:val="24"/>
        </w:rPr>
        <w:t xml:space="preserve"> to expand personal professional</w:t>
      </w:r>
      <w:r w:rsidRPr="002C3D4D">
        <w:rPr>
          <w:rFonts w:ascii="Arial" w:eastAsia="Times New Roman" w:hAnsi="Arial" w:cs="Arial"/>
          <w:color w:val="000000" w:themeColor="text1"/>
          <w:sz w:val="24"/>
          <w:szCs w:val="24"/>
        </w:rPr>
        <w:t xml:space="preserve"> practice in line with the principles contained within the NMC’s Code of Conduct.  Identify personal career development pathway as part of formal appraisal system.</w:t>
      </w:r>
    </w:p>
    <w:p w:rsidR="0072442F" w:rsidRPr="002C3D4D" w:rsidRDefault="0072442F" w:rsidP="0072442F">
      <w:pPr>
        <w:pStyle w:val="ListParagraph"/>
        <w:rPr>
          <w:rFonts w:ascii="Arial" w:eastAsia="Times New Roman" w:hAnsi="Arial" w:cs="Arial"/>
          <w:color w:val="000000" w:themeColor="text1"/>
          <w:sz w:val="24"/>
          <w:szCs w:val="24"/>
        </w:rPr>
      </w:pPr>
    </w:p>
    <w:p w:rsidR="0072442F" w:rsidRDefault="0072442F" w:rsidP="0072442F">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Ensure that all elements contained within the NMC’s Code of Conduct are adhered to and, in particular, those relating to professional accountability and revalidation.</w:t>
      </w:r>
    </w:p>
    <w:p w:rsidR="00247720" w:rsidRPr="00247720" w:rsidRDefault="00247720" w:rsidP="00247720">
      <w:pPr>
        <w:pStyle w:val="ListParagraph"/>
        <w:rPr>
          <w:rFonts w:ascii="Arial" w:eastAsia="Times New Roman" w:hAnsi="Arial" w:cs="Arial"/>
          <w:color w:val="000000" w:themeColor="text1"/>
          <w:sz w:val="24"/>
          <w:szCs w:val="24"/>
        </w:rPr>
      </w:pPr>
    </w:p>
    <w:p w:rsidR="00247720" w:rsidRPr="002C3D4D" w:rsidRDefault="00247720" w:rsidP="0072442F">
      <w:pPr>
        <w:pStyle w:val="ListParagraph"/>
        <w:numPr>
          <w:ilvl w:val="2"/>
          <w:numId w:val="10"/>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Keep accurate and up-to-date patient records in medical and nursing notes in accordance with Trust policy, additionally in notes necessary for the post-holder to co-ordinate care. </w:t>
      </w:r>
    </w:p>
    <w:p w:rsidR="00CA2183" w:rsidRPr="002C3D4D" w:rsidRDefault="00CA2183" w:rsidP="00CA2183">
      <w:pPr>
        <w:pStyle w:val="ListParagraph"/>
        <w:rPr>
          <w:rFonts w:ascii="Arial" w:eastAsia="Times New Roman" w:hAnsi="Arial" w:cs="Arial"/>
          <w:color w:val="000000" w:themeColor="text1"/>
          <w:sz w:val="24"/>
          <w:szCs w:val="24"/>
        </w:rPr>
      </w:pPr>
    </w:p>
    <w:p w:rsidR="00CA2183" w:rsidRPr="002C3D4D" w:rsidRDefault="00CA2183" w:rsidP="0072442F">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Through supervision and mentorship, identify personal learning needs; participating in personal continuing education and other activities to promote one’s own personal growth.</w:t>
      </w:r>
    </w:p>
    <w:p w:rsidR="00CA2183" w:rsidRPr="002C3D4D" w:rsidRDefault="00CA2183" w:rsidP="00CA2183">
      <w:pPr>
        <w:pStyle w:val="ListParagraph"/>
        <w:rPr>
          <w:rFonts w:ascii="Arial" w:eastAsia="Times New Roman" w:hAnsi="Arial" w:cs="Arial"/>
          <w:color w:val="000000" w:themeColor="text1"/>
          <w:sz w:val="24"/>
          <w:szCs w:val="24"/>
        </w:rPr>
      </w:pPr>
    </w:p>
    <w:p w:rsidR="00CA2183" w:rsidRPr="002C3D4D" w:rsidRDefault="00CA2183" w:rsidP="0072442F">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Develop and further clinical knowledge and professional skills through relevant training and study.</w:t>
      </w:r>
    </w:p>
    <w:p w:rsidR="00CA2183" w:rsidRPr="002C3D4D" w:rsidRDefault="00CA2183" w:rsidP="00CA2183">
      <w:pPr>
        <w:pStyle w:val="ListParagraph"/>
        <w:rPr>
          <w:rFonts w:ascii="Arial" w:eastAsia="Times New Roman" w:hAnsi="Arial" w:cs="Arial"/>
          <w:color w:val="000000" w:themeColor="text1"/>
          <w:sz w:val="24"/>
          <w:szCs w:val="24"/>
        </w:rPr>
      </w:pPr>
    </w:p>
    <w:p w:rsidR="00CA2183" w:rsidRPr="002C3D4D" w:rsidRDefault="00CA2183" w:rsidP="00CA2183">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Adhere to occupational health guidelines at all times.</w:t>
      </w:r>
    </w:p>
    <w:p w:rsidR="00CA2183" w:rsidRPr="002C3D4D" w:rsidRDefault="00CA2183" w:rsidP="00CA2183">
      <w:pPr>
        <w:pStyle w:val="ListParagraph"/>
        <w:jc w:val="both"/>
        <w:rPr>
          <w:rFonts w:ascii="Arial" w:eastAsia="Times New Roman" w:hAnsi="Arial" w:cs="Arial"/>
          <w:color w:val="000000" w:themeColor="text1"/>
          <w:sz w:val="24"/>
          <w:szCs w:val="24"/>
        </w:rPr>
      </w:pPr>
    </w:p>
    <w:p w:rsidR="00CA2183" w:rsidRPr="002C3D4D" w:rsidRDefault="00CA2183" w:rsidP="00CA2183">
      <w:pPr>
        <w:pStyle w:val="ListParagraph"/>
        <w:numPr>
          <w:ilvl w:val="2"/>
          <w:numId w:val="10"/>
        </w:numPr>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Work on own initiative, independently and as a team.  Read and interpret policy documentation, sometimes of a clinical nature requiring periods of intense concentration.</w:t>
      </w:r>
    </w:p>
    <w:p w:rsidR="004918F1" w:rsidRPr="002C3D4D" w:rsidRDefault="004918F1" w:rsidP="004918F1">
      <w:pPr>
        <w:spacing w:after="0" w:line="240" w:lineRule="auto"/>
        <w:jc w:val="both"/>
        <w:rPr>
          <w:rFonts w:ascii="Arial" w:eastAsia="Times New Roman" w:hAnsi="Arial" w:cs="Arial"/>
          <w:color w:val="000000" w:themeColor="text1"/>
          <w:sz w:val="24"/>
          <w:szCs w:val="24"/>
        </w:rPr>
      </w:pPr>
    </w:p>
    <w:p w:rsidR="00410E88" w:rsidRPr="002C3D4D" w:rsidRDefault="00410E88" w:rsidP="004918F1">
      <w:pPr>
        <w:spacing w:after="0" w:line="240" w:lineRule="auto"/>
        <w:jc w:val="both"/>
        <w:rPr>
          <w:rFonts w:ascii="Arial" w:eastAsia="Times New Roman" w:hAnsi="Arial" w:cs="Arial"/>
          <w:color w:val="000000" w:themeColor="text1"/>
          <w:sz w:val="24"/>
          <w:szCs w:val="24"/>
        </w:rPr>
      </w:pPr>
    </w:p>
    <w:p w:rsidR="00B637A5" w:rsidRPr="003F4651" w:rsidRDefault="004918F1" w:rsidP="003F4651">
      <w:pPr>
        <w:pStyle w:val="ListParagraph"/>
        <w:numPr>
          <w:ilvl w:val="0"/>
          <w:numId w:val="10"/>
        </w:numPr>
        <w:spacing w:after="0" w:line="240" w:lineRule="auto"/>
        <w:ind w:right="-270"/>
        <w:rPr>
          <w:rFonts w:ascii="Arial" w:eastAsia="Times New Roman" w:hAnsi="Arial" w:cs="Arial"/>
          <w:b/>
          <w:color w:val="000000" w:themeColor="text1"/>
          <w:sz w:val="24"/>
          <w:szCs w:val="24"/>
        </w:rPr>
      </w:pPr>
      <w:r w:rsidRPr="003F4651">
        <w:rPr>
          <w:rFonts w:ascii="Arial" w:eastAsia="Times New Roman" w:hAnsi="Arial" w:cs="Arial"/>
          <w:b/>
          <w:color w:val="000000" w:themeColor="text1"/>
          <w:sz w:val="24"/>
          <w:szCs w:val="24"/>
        </w:rPr>
        <w:lastRenderedPageBreak/>
        <w:t>KNOWLEDGE, SKILLS &amp; EXPERIENCE REQUIRED</w:t>
      </w:r>
    </w:p>
    <w:p w:rsidR="00B637A5" w:rsidRPr="002C3D4D" w:rsidRDefault="00B637A5" w:rsidP="00B637A5">
      <w:pPr>
        <w:pStyle w:val="ListParagraph"/>
        <w:spacing w:after="0" w:line="240" w:lineRule="auto"/>
        <w:jc w:val="both"/>
        <w:rPr>
          <w:rFonts w:ascii="Arial" w:eastAsia="Times New Roman" w:hAnsi="Arial" w:cs="Arial"/>
          <w:b/>
          <w:color w:val="000000" w:themeColor="text1"/>
          <w:sz w:val="24"/>
          <w:szCs w:val="24"/>
        </w:rPr>
      </w:pPr>
    </w:p>
    <w:p w:rsidR="00B637A5" w:rsidRPr="002C3D4D" w:rsidRDefault="006327E8" w:rsidP="006327E8">
      <w:pPr>
        <w:pStyle w:val="ListParagraph"/>
        <w:spacing w:after="0" w:line="240" w:lineRule="auto"/>
        <w:jc w:val="both"/>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6</w:t>
      </w:r>
      <w:r w:rsidR="006C5701" w:rsidRPr="002C3D4D">
        <w:rPr>
          <w:rFonts w:ascii="Arial" w:eastAsia="Times New Roman" w:hAnsi="Arial" w:cs="Arial"/>
          <w:b/>
          <w:color w:val="000000" w:themeColor="text1"/>
          <w:sz w:val="24"/>
          <w:szCs w:val="24"/>
        </w:rPr>
        <w:t>.1.</w:t>
      </w:r>
      <w:r w:rsidR="006C5701" w:rsidRPr="002C3D4D">
        <w:rPr>
          <w:rFonts w:ascii="Arial" w:eastAsia="Times New Roman" w:hAnsi="Arial" w:cs="Arial"/>
          <w:b/>
          <w:color w:val="000000" w:themeColor="text1"/>
          <w:sz w:val="24"/>
          <w:szCs w:val="24"/>
        </w:rPr>
        <w:tab/>
      </w:r>
      <w:r w:rsidR="00410E88" w:rsidRPr="002C3D4D">
        <w:rPr>
          <w:rFonts w:ascii="Arial" w:eastAsia="Times New Roman" w:hAnsi="Arial" w:cs="Arial"/>
          <w:b/>
          <w:color w:val="000000" w:themeColor="text1"/>
          <w:sz w:val="24"/>
          <w:szCs w:val="24"/>
        </w:rPr>
        <w:t>Knowledge and skills</w:t>
      </w:r>
    </w:p>
    <w:p w:rsidR="006C5701" w:rsidRPr="002C3D4D" w:rsidRDefault="006C5701" w:rsidP="00410E88">
      <w:pPr>
        <w:pStyle w:val="ListParagraph"/>
        <w:spacing w:after="0" w:line="240" w:lineRule="auto"/>
        <w:rPr>
          <w:rFonts w:ascii="Arial" w:eastAsia="Times New Roman" w:hAnsi="Arial" w:cs="Arial"/>
          <w:b/>
          <w:color w:val="000000" w:themeColor="text1"/>
          <w:sz w:val="24"/>
          <w:szCs w:val="24"/>
        </w:rPr>
      </w:pPr>
    </w:p>
    <w:p w:rsidR="006C5701" w:rsidRPr="00064D0F" w:rsidRDefault="00497B2F" w:rsidP="00C30871">
      <w:pPr>
        <w:pStyle w:val="ListParagraph"/>
        <w:numPr>
          <w:ilvl w:val="0"/>
          <w:numId w:val="12"/>
        </w:numPr>
        <w:spacing w:after="0" w:line="240" w:lineRule="auto"/>
        <w:rPr>
          <w:rFonts w:ascii="Arial" w:eastAsia="Times New Roman" w:hAnsi="Arial" w:cs="Arial"/>
          <w:b/>
          <w:color w:val="000000" w:themeColor="text1"/>
          <w:sz w:val="24"/>
          <w:szCs w:val="24"/>
        </w:rPr>
      </w:pPr>
      <w:r>
        <w:rPr>
          <w:rFonts w:ascii="Arial" w:eastAsia="Times New Roman" w:hAnsi="Arial" w:cs="Arial"/>
          <w:color w:val="000000" w:themeColor="text1"/>
          <w:sz w:val="24"/>
          <w:szCs w:val="24"/>
        </w:rPr>
        <w:t>Specialist knowledge and skills in breast cancer and/or oncology.</w:t>
      </w:r>
    </w:p>
    <w:p w:rsidR="00064D0F" w:rsidRPr="00C30871" w:rsidRDefault="00064D0F" w:rsidP="00C30871">
      <w:pPr>
        <w:pStyle w:val="ListParagraph"/>
        <w:numPr>
          <w:ilvl w:val="0"/>
          <w:numId w:val="12"/>
        </w:numPr>
        <w:spacing w:after="0" w:line="240" w:lineRule="auto"/>
        <w:rPr>
          <w:rFonts w:ascii="Arial" w:eastAsia="Times New Roman" w:hAnsi="Arial" w:cs="Arial"/>
          <w:b/>
          <w:color w:val="000000" w:themeColor="text1"/>
          <w:sz w:val="24"/>
          <w:szCs w:val="24"/>
        </w:rPr>
      </w:pPr>
      <w:r>
        <w:rPr>
          <w:rFonts w:ascii="Arial" w:eastAsia="Times New Roman" w:hAnsi="Arial" w:cs="Arial"/>
          <w:color w:val="000000" w:themeColor="text1"/>
          <w:sz w:val="24"/>
          <w:szCs w:val="24"/>
        </w:rPr>
        <w:t xml:space="preserve">Non-medical prescribing qualification or willingness to undertake. </w:t>
      </w:r>
    </w:p>
    <w:p w:rsidR="006C5701" w:rsidRPr="002C3D4D" w:rsidRDefault="006C5701" w:rsidP="006C5701">
      <w:pPr>
        <w:pStyle w:val="ListParagraph"/>
        <w:numPr>
          <w:ilvl w:val="0"/>
          <w:numId w:val="12"/>
        </w:numPr>
        <w:spacing w:after="0" w:line="240" w:lineRule="auto"/>
        <w:rPr>
          <w:rFonts w:ascii="Arial" w:eastAsia="Times New Roman" w:hAnsi="Arial" w:cs="Arial"/>
          <w:b/>
          <w:color w:val="000000" w:themeColor="text1"/>
          <w:sz w:val="24"/>
          <w:szCs w:val="24"/>
        </w:rPr>
      </w:pPr>
      <w:r w:rsidRPr="002C3D4D">
        <w:rPr>
          <w:rFonts w:ascii="Arial" w:eastAsia="Times New Roman" w:hAnsi="Arial" w:cs="Arial"/>
          <w:color w:val="000000" w:themeColor="text1"/>
          <w:sz w:val="24"/>
          <w:szCs w:val="24"/>
        </w:rPr>
        <w:t>Completion of relevant extended role scope competencies.</w:t>
      </w:r>
    </w:p>
    <w:p w:rsidR="006C5701" w:rsidRPr="002C3D4D" w:rsidRDefault="006C5701" w:rsidP="006C5701">
      <w:pPr>
        <w:pStyle w:val="ListParagraph"/>
        <w:spacing w:after="0" w:line="240" w:lineRule="auto"/>
        <w:ind w:left="2160"/>
        <w:rPr>
          <w:rFonts w:ascii="Arial" w:eastAsia="Times New Roman" w:hAnsi="Arial" w:cs="Arial"/>
          <w:color w:val="000000" w:themeColor="text1"/>
          <w:sz w:val="24"/>
          <w:szCs w:val="24"/>
        </w:rPr>
      </w:pPr>
    </w:p>
    <w:p w:rsidR="006C5701" w:rsidRPr="002C3D4D" w:rsidRDefault="006327E8" w:rsidP="006C5701">
      <w:pPr>
        <w:pStyle w:val="ListParagraph"/>
        <w:spacing w:after="0" w:line="240" w:lineRule="auto"/>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6</w:t>
      </w:r>
      <w:r w:rsidR="006C5701" w:rsidRPr="002C3D4D">
        <w:rPr>
          <w:rFonts w:ascii="Arial" w:eastAsia="Times New Roman" w:hAnsi="Arial" w:cs="Arial"/>
          <w:b/>
          <w:color w:val="000000" w:themeColor="text1"/>
          <w:sz w:val="24"/>
          <w:szCs w:val="24"/>
        </w:rPr>
        <w:t>.2.</w:t>
      </w:r>
      <w:r w:rsidR="006C5701" w:rsidRPr="002C3D4D">
        <w:rPr>
          <w:rFonts w:ascii="Arial" w:eastAsia="Times New Roman" w:hAnsi="Arial" w:cs="Arial"/>
          <w:b/>
          <w:color w:val="000000" w:themeColor="text1"/>
          <w:sz w:val="24"/>
          <w:szCs w:val="24"/>
        </w:rPr>
        <w:tab/>
        <w:t>Experience</w:t>
      </w:r>
    </w:p>
    <w:p w:rsidR="00B637A5" w:rsidRPr="002C3D4D" w:rsidRDefault="00B637A5" w:rsidP="00B637A5">
      <w:pPr>
        <w:pStyle w:val="ListParagraph"/>
        <w:rPr>
          <w:rFonts w:ascii="Arial" w:eastAsia="Times New Roman" w:hAnsi="Arial" w:cs="Arial"/>
          <w:color w:val="000000" w:themeColor="text1"/>
          <w:sz w:val="24"/>
          <w:szCs w:val="24"/>
        </w:rPr>
      </w:pPr>
    </w:p>
    <w:p w:rsidR="00B637A5" w:rsidRPr="002C3D4D" w:rsidRDefault="006C5701" w:rsidP="006C5701">
      <w:pPr>
        <w:pStyle w:val="ListParagraph"/>
        <w:numPr>
          <w:ilvl w:val="0"/>
          <w:numId w:val="12"/>
        </w:numPr>
        <w:spacing w:after="0" w:line="240" w:lineRule="auto"/>
        <w:ind w:left="2154" w:hanging="357"/>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Relevant nursing experience in specialty.</w:t>
      </w:r>
    </w:p>
    <w:p w:rsidR="006C5701" w:rsidRPr="002C3D4D" w:rsidRDefault="006C5701" w:rsidP="006C5701">
      <w:pPr>
        <w:pStyle w:val="ListParagraph"/>
        <w:numPr>
          <w:ilvl w:val="0"/>
          <w:numId w:val="12"/>
        </w:numPr>
        <w:spacing w:after="0" w:line="240" w:lineRule="auto"/>
        <w:ind w:left="2154" w:hanging="357"/>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Clinical leadership experience.</w:t>
      </w:r>
    </w:p>
    <w:p w:rsidR="006C5701" w:rsidRPr="002C3D4D" w:rsidRDefault="006C5701" w:rsidP="006C5701">
      <w:pPr>
        <w:pStyle w:val="ListParagraph"/>
        <w:numPr>
          <w:ilvl w:val="0"/>
          <w:numId w:val="12"/>
        </w:numPr>
        <w:spacing w:after="0" w:line="240" w:lineRule="auto"/>
        <w:ind w:left="2154" w:hanging="357"/>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Audit or research experience.</w:t>
      </w:r>
    </w:p>
    <w:p w:rsidR="006C5701" w:rsidRPr="002C3D4D" w:rsidRDefault="006C5701" w:rsidP="006C5701">
      <w:pPr>
        <w:pStyle w:val="ListParagraph"/>
        <w:numPr>
          <w:ilvl w:val="0"/>
          <w:numId w:val="12"/>
        </w:numPr>
        <w:spacing w:after="0" w:line="240" w:lineRule="auto"/>
        <w:ind w:left="2154" w:hanging="357"/>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Teaching and education experience.</w:t>
      </w:r>
    </w:p>
    <w:p w:rsidR="006C5701" w:rsidRPr="002C3D4D" w:rsidRDefault="006C5701" w:rsidP="006C5701">
      <w:pPr>
        <w:pStyle w:val="ListParagraph"/>
        <w:spacing w:after="0" w:line="240" w:lineRule="auto"/>
        <w:ind w:left="2154"/>
        <w:rPr>
          <w:rFonts w:ascii="Arial" w:eastAsia="Times New Roman" w:hAnsi="Arial" w:cs="Arial"/>
          <w:color w:val="000000" w:themeColor="text1"/>
          <w:sz w:val="24"/>
          <w:szCs w:val="24"/>
        </w:rPr>
      </w:pPr>
    </w:p>
    <w:p w:rsidR="006C5701" w:rsidRPr="002C3D4D" w:rsidRDefault="006C5701" w:rsidP="006C5701">
      <w:pPr>
        <w:pStyle w:val="ListParagraph"/>
        <w:spacing w:after="0" w:line="240" w:lineRule="auto"/>
        <w:ind w:left="2154"/>
        <w:rPr>
          <w:rFonts w:ascii="Arial" w:eastAsia="Times New Roman" w:hAnsi="Arial" w:cs="Arial"/>
          <w:color w:val="000000" w:themeColor="text1"/>
          <w:sz w:val="24"/>
          <w:szCs w:val="24"/>
        </w:rPr>
      </w:pPr>
    </w:p>
    <w:p w:rsidR="006C5701" w:rsidRPr="002C3D4D" w:rsidRDefault="006C5701" w:rsidP="003F4651">
      <w:pPr>
        <w:numPr>
          <w:ilvl w:val="0"/>
          <w:numId w:val="10"/>
        </w:numPr>
        <w:spacing w:after="0" w:line="240" w:lineRule="auto"/>
        <w:ind w:right="-270" w:hanging="720"/>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KEY RESULT AREAS</w:t>
      </w:r>
    </w:p>
    <w:p w:rsidR="006C5701" w:rsidRPr="002C3D4D" w:rsidRDefault="006C5701" w:rsidP="006C5701">
      <w:pPr>
        <w:pStyle w:val="ListParagraph"/>
        <w:spacing w:after="0" w:line="240" w:lineRule="auto"/>
        <w:ind w:left="2154"/>
        <w:rPr>
          <w:rFonts w:ascii="Arial" w:eastAsia="Times New Roman" w:hAnsi="Arial" w:cs="Arial"/>
          <w:color w:val="000000" w:themeColor="text1"/>
          <w:sz w:val="24"/>
          <w:szCs w:val="24"/>
        </w:rPr>
      </w:pPr>
    </w:p>
    <w:p w:rsidR="00911A47" w:rsidRDefault="006C5701" w:rsidP="00B637A5">
      <w:pPr>
        <w:pStyle w:val="ListParagrap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To</w:t>
      </w:r>
      <w:r w:rsidR="00911A47">
        <w:rPr>
          <w:rFonts w:ascii="Arial" w:eastAsia="Times New Roman" w:hAnsi="Arial" w:cs="Arial"/>
          <w:color w:val="000000" w:themeColor="text1"/>
          <w:sz w:val="24"/>
          <w:szCs w:val="24"/>
        </w:rPr>
        <w:t xml:space="preserve"> deliver: </w:t>
      </w:r>
    </w:p>
    <w:p w:rsidR="006C5701" w:rsidRPr="002C3D4D" w:rsidRDefault="00911A47" w:rsidP="00B637A5">
      <w:pPr>
        <w:pStyle w:val="ListParagrap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 xml:space="preserve"> </w:t>
      </w:r>
    </w:p>
    <w:p w:rsidR="00454F08" w:rsidRDefault="00454F08" w:rsidP="006C5701">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Co-ordination of patient care across the patient pathway to maximise patient satisfaction and outcomes. </w:t>
      </w:r>
    </w:p>
    <w:p w:rsidR="006C5701" w:rsidRPr="002C3D4D" w:rsidRDefault="00911A47" w:rsidP="006C5701">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Specialist, high quality, nursing care and support for patients with a diagnosis of metastatic breast cancer and for their carer</w:t>
      </w:r>
      <w:r w:rsidR="00454F08">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s.</w:t>
      </w:r>
    </w:p>
    <w:p w:rsidR="006C5701" w:rsidRDefault="00454F08" w:rsidP="006C5701">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Information for patients and</w:t>
      </w:r>
      <w:r w:rsidR="00911A47">
        <w:rPr>
          <w:rFonts w:ascii="Arial" w:eastAsia="Times New Roman" w:hAnsi="Arial" w:cs="Arial"/>
          <w:color w:val="000000" w:themeColor="text1"/>
          <w:sz w:val="24"/>
          <w:szCs w:val="24"/>
        </w:rPr>
        <w:t xml:space="preserve"> clinical team</w:t>
      </w:r>
      <w:r>
        <w:rPr>
          <w:rFonts w:ascii="Arial" w:eastAsia="Times New Roman" w:hAnsi="Arial" w:cs="Arial"/>
          <w:color w:val="000000" w:themeColor="text1"/>
          <w:sz w:val="24"/>
          <w:szCs w:val="24"/>
        </w:rPr>
        <w:t>s</w:t>
      </w:r>
      <w:r w:rsidR="00911A47">
        <w:rPr>
          <w:rFonts w:ascii="Arial" w:eastAsia="Times New Roman" w:hAnsi="Arial" w:cs="Arial"/>
          <w:color w:val="000000" w:themeColor="text1"/>
          <w:sz w:val="24"/>
          <w:szCs w:val="24"/>
        </w:rPr>
        <w:t xml:space="preserve"> by </w:t>
      </w:r>
      <w:r>
        <w:rPr>
          <w:rFonts w:ascii="Arial" w:eastAsia="Times New Roman" w:hAnsi="Arial" w:cs="Arial"/>
          <w:color w:val="000000" w:themeColor="text1"/>
          <w:sz w:val="24"/>
          <w:szCs w:val="24"/>
        </w:rPr>
        <w:t>providing</w:t>
      </w:r>
      <w:r w:rsidR="00911A47">
        <w:rPr>
          <w:rFonts w:ascii="Arial" w:eastAsia="Times New Roman" w:hAnsi="Arial" w:cs="Arial"/>
          <w:color w:val="000000" w:themeColor="text1"/>
          <w:sz w:val="24"/>
          <w:szCs w:val="24"/>
        </w:rPr>
        <w:t xml:space="preserve"> comprehensive specialist advice, information and teaching both within the Trust and externally regarding metastatic breast cancer. </w:t>
      </w:r>
    </w:p>
    <w:p w:rsidR="00497B2F" w:rsidRPr="002C3D4D" w:rsidRDefault="00497B2F" w:rsidP="006C5701">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Signposts patients to external agencies for further support.</w:t>
      </w:r>
    </w:p>
    <w:p w:rsidR="006C5701" w:rsidRPr="002C3D4D" w:rsidRDefault="00454F08" w:rsidP="006C5701">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Multi-professional communication with the wider health community to ensure safe, effective, high quality care. </w:t>
      </w:r>
    </w:p>
    <w:p w:rsidR="006C5701" w:rsidRPr="002C3D4D" w:rsidRDefault="006C5701" w:rsidP="00454F08">
      <w:pPr>
        <w:pStyle w:val="ListParagraph"/>
        <w:ind w:left="1440"/>
        <w:rPr>
          <w:rFonts w:ascii="Arial" w:eastAsia="Times New Roman" w:hAnsi="Arial" w:cs="Arial"/>
          <w:color w:val="000000" w:themeColor="text1"/>
          <w:sz w:val="24"/>
          <w:szCs w:val="24"/>
        </w:rPr>
      </w:pPr>
    </w:p>
    <w:p w:rsidR="006C5701" w:rsidRPr="002C3D4D" w:rsidRDefault="006C5701" w:rsidP="006C5701">
      <w:pPr>
        <w:pStyle w:val="ListParagraph"/>
        <w:ind w:left="1440"/>
        <w:rPr>
          <w:rFonts w:ascii="Arial" w:eastAsia="Times New Roman" w:hAnsi="Arial" w:cs="Arial"/>
          <w:color w:val="000000" w:themeColor="text1"/>
          <w:sz w:val="24"/>
          <w:szCs w:val="24"/>
        </w:rPr>
      </w:pPr>
    </w:p>
    <w:p w:rsidR="006C5701" w:rsidRPr="002C3D4D" w:rsidRDefault="006C5701" w:rsidP="003F4651">
      <w:pPr>
        <w:numPr>
          <w:ilvl w:val="0"/>
          <w:numId w:val="10"/>
        </w:numPr>
        <w:spacing w:after="0" w:line="240" w:lineRule="auto"/>
        <w:ind w:right="-270" w:hanging="720"/>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COMMUNICATIONS &amp; WORKING RELATIONSHIPS</w:t>
      </w:r>
    </w:p>
    <w:p w:rsidR="00A81BD5" w:rsidRPr="002C3D4D" w:rsidRDefault="00A81BD5" w:rsidP="00A81BD5">
      <w:pPr>
        <w:spacing w:after="0" w:line="240" w:lineRule="auto"/>
        <w:ind w:right="-270"/>
        <w:rPr>
          <w:rFonts w:ascii="Arial" w:eastAsia="Times New Roman" w:hAnsi="Arial" w:cs="Arial"/>
          <w:b/>
          <w:color w:val="000000" w:themeColor="text1"/>
          <w:sz w:val="24"/>
          <w:szCs w:val="24"/>
        </w:rPr>
      </w:pPr>
    </w:p>
    <w:p w:rsidR="00E12599" w:rsidRPr="002C3D4D" w:rsidRDefault="006327E8" w:rsidP="00E12599">
      <w:pPr>
        <w:spacing w:after="0" w:line="240" w:lineRule="auto"/>
        <w:ind w:left="1440" w:hanging="720"/>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8</w:t>
      </w:r>
      <w:r w:rsidR="00497B2F">
        <w:rPr>
          <w:rFonts w:ascii="Arial" w:eastAsia="Times New Roman" w:hAnsi="Arial" w:cs="Arial"/>
          <w:color w:val="000000" w:themeColor="text1"/>
          <w:sz w:val="24"/>
          <w:szCs w:val="24"/>
        </w:rPr>
        <w:t>.1.</w:t>
      </w:r>
      <w:r w:rsidR="00497B2F">
        <w:rPr>
          <w:rFonts w:ascii="Arial" w:eastAsia="Times New Roman" w:hAnsi="Arial" w:cs="Arial"/>
          <w:color w:val="000000" w:themeColor="text1"/>
          <w:sz w:val="24"/>
          <w:szCs w:val="24"/>
        </w:rPr>
        <w:tab/>
        <w:t>Ensure</w:t>
      </w:r>
      <w:r w:rsidR="00A81BD5" w:rsidRPr="002C3D4D">
        <w:rPr>
          <w:rFonts w:ascii="Arial" w:eastAsia="Times New Roman" w:hAnsi="Arial" w:cs="Arial"/>
          <w:color w:val="000000" w:themeColor="text1"/>
          <w:sz w:val="24"/>
          <w:szCs w:val="24"/>
        </w:rPr>
        <w:t xml:space="preserve"> </w:t>
      </w:r>
      <w:r w:rsidR="00B21AC6" w:rsidRPr="002C3D4D">
        <w:rPr>
          <w:rFonts w:ascii="Arial" w:eastAsia="Times New Roman" w:hAnsi="Arial" w:cs="Arial"/>
          <w:color w:val="000000" w:themeColor="text1"/>
          <w:sz w:val="24"/>
          <w:szCs w:val="24"/>
        </w:rPr>
        <w:t>that</w:t>
      </w:r>
      <w:r w:rsidR="00A81BD5" w:rsidRPr="002C3D4D">
        <w:rPr>
          <w:rFonts w:ascii="Arial" w:eastAsia="Times New Roman" w:hAnsi="Arial" w:cs="Arial"/>
          <w:color w:val="000000" w:themeColor="text1"/>
          <w:sz w:val="24"/>
          <w:szCs w:val="24"/>
        </w:rPr>
        <w:t xml:space="preserve"> privacy, dignity and confidentiality is maintained in all aspects and levels of communication especially pertaining to patients, carers and staff.</w:t>
      </w:r>
    </w:p>
    <w:p w:rsidR="006327E8" w:rsidRPr="002C3D4D" w:rsidRDefault="006327E8" w:rsidP="00E12599">
      <w:pPr>
        <w:spacing w:after="0" w:line="240" w:lineRule="auto"/>
        <w:jc w:val="both"/>
        <w:rPr>
          <w:rFonts w:ascii="Arial" w:eastAsia="Times New Roman" w:hAnsi="Arial" w:cs="Arial"/>
          <w:color w:val="000000" w:themeColor="text1"/>
          <w:sz w:val="24"/>
          <w:szCs w:val="24"/>
        </w:rPr>
      </w:pPr>
    </w:p>
    <w:p w:rsidR="006327E8" w:rsidRPr="002C3D4D" w:rsidRDefault="00497B2F" w:rsidP="006327E8">
      <w:pPr>
        <w:pStyle w:val="ListParagraph"/>
        <w:spacing w:after="0" w:line="240" w:lineRule="auto"/>
        <w:ind w:left="1440" w:hanging="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8.2.</w:t>
      </w:r>
      <w:r>
        <w:rPr>
          <w:rFonts w:ascii="Arial" w:eastAsia="Times New Roman" w:hAnsi="Arial" w:cs="Arial"/>
          <w:color w:val="000000" w:themeColor="text1"/>
          <w:sz w:val="24"/>
          <w:szCs w:val="24"/>
        </w:rPr>
        <w:tab/>
        <w:t>Demonstrate</w:t>
      </w:r>
      <w:r w:rsidR="006327E8" w:rsidRPr="002C3D4D">
        <w:rPr>
          <w:rFonts w:ascii="Arial" w:eastAsia="Times New Roman" w:hAnsi="Arial" w:cs="Arial"/>
          <w:color w:val="000000" w:themeColor="text1"/>
          <w:sz w:val="24"/>
          <w:szCs w:val="24"/>
        </w:rPr>
        <w:t xml:space="preserve"> a sensitive and empathetic communication style to build trusting relationships, ensuring patients are fully informed and consent to treatment.  Facilitates communication between patients, their relatives and the multi-professional team both within the organisation and with external stakeholders that results in clear responsibilities being identified</w:t>
      </w:r>
      <w:r w:rsidR="00E12599" w:rsidRPr="002C3D4D">
        <w:rPr>
          <w:rFonts w:ascii="Arial" w:eastAsia="Times New Roman" w:hAnsi="Arial" w:cs="Arial"/>
          <w:color w:val="000000" w:themeColor="text1"/>
          <w:sz w:val="24"/>
          <w:szCs w:val="24"/>
        </w:rPr>
        <w:t xml:space="preserve"> and ensures that care is delivered both effectively and efficiently.</w:t>
      </w:r>
    </w:p>
    <w:p w:rsidR="00E12599" w:rsidRPr="002C3D4D" w:rsidRDefault="00E12599" w:rsidP="006327E8">
      <w:pPr>
        <w:pStyle w:val="ListParagraph"/>
        <w:spacing w:after="0" w:line="240" w:lineRule="auto"/>
        <w:ind w:left="1440" w:hanging="720"/>
        <w:jc w:val="both"/>
        <w:rPr>
          <w:rFonts w:ascii="Arial" w:eastAsia="Times New Roman" w:hAnsi="Arial" w:cs="Arial"/>
          <w:color w:val="000000" w:themeColor="text1"/>
          <w:sz w:val="24"/>
          <w:szCs w:val="24"/>
        </w:rPr>
      </w:pPr>
    </w:p>
    <w:p w:rsidR="00E12599" w:rsidRPr="002C3D4D" w:rsidRDefault="00497B2F" w:rsidP="006327E8">
      <w:pPr>
        <w:pStyle w:val="ListParagraph"/>
        <w:spacing w:after="0" w:line="240" w:lineRule="auto"/>
        <w:ind w:left="1440" w:hanging="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8.3.</w:t>
      </w:r>
      <w:r>
        <w:rPr>
          <w:rFonts w:ascii="Arial" w:eastAsia="Times New Roman" w:hAnsi="Arial" w:cs="Arial"/>
          <w:color w:val="000000" w:themeColor="text1"/>
          <w:sz w:val="24"/>
          <w:szCs w:val="24"/>
        </w:rPr>
        <w:tab/>
        <w:t>Actively involve</w:t>
      </w:r>
      <w:r w:rsidR="00E12599" w:rsidRPr="002C3D4D">
        <w:rPr>
          <w:rFonts w:ascii="Arial" w:eastAsia="Times New Roman" w:hAnsi="Arial" w:cs="Arial"/>
          <w:color w:val="000000" w:themeColor="text1"/>
          <w:sz w:val="24"/>
          <w:szCs w:val="24"/>
        </w:rPr>
        <w:t xml:space="preserve"> patients, their relatives and carers in their treatment and encourages others to enable individuals to assist in their own recovery.</w:t>
      </w:r>
    </w:p>
    <w:p w:rsidR="00E12599" w:rsidRPr="002C3D4D" w:rsidRDefault="00E12599" w:rsidP="006327E8">
      <w:pPr>
        <w:pStyle w:val="ListParagraph"/>
        <w:spacing w:after="0" w:line="240" w:lineRule="auto"/>
        <w:ind w:left="1440" w:hanging="720"/>
        <w:jc w:val="both"/>
        <w:rPr>
          <w:rFonts w:ascii="Arial" w:eastAsia="Times New Roman" w:hAnsi="Arial" w:cs="Arial"/>
          <w:color w:val="000000" w:themeColor="text1"/>
          <w:sz w:val="24"/>
          <w:szCs w:val="24"/>
        </w:rPr>
      </w:pPr>
    </w:p>
    <w:p w:rsidR="00E12599" w:rsidRPr="002C3D4D" w:rsidRDefault="00E12599" w:rsidP="006327E8">
      <w:pPr>
        <w:pStyle w:val="ListParagraph"/>
        <w:spacing w:after="0" w:line="240" w:lineRule="auto"/>
        <w:ind w:left="1440" w:hanging="720"/>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8.4.</w:t>
      </w:r>
      <w:r w:rsidRPr="002C3D4D">
        <w:rPr>
          <w:rFonts w:ascii="Arial" w:eastAsia="Times New Roman" w:hAnsi="Arial" w:cs="Arial"/>
          <w:color w:val="000000" w:themeColor="text1"/>
          <w:sz w:val="24"/>
          <w:szCs w:val="24"/>
        </w:rPr>
        <w:tab/>
      </w:r>
      <w:r w:rsidR="00497B2F">
        <w:rPr>
          <w:rFonts w:ascii="Arial" w:eastAsia="Times New Roman" w:hAnsi="Arial" w:cs="Arial"/>
          <w:color w:val="000000" w:themeColor="text1"/>
          <w:sz w:val="24"/>
          <w:szCs w:val="24"/>
        </w:rPr>
        <w:t>Communicate</w:t>
      </w:r>
      <w:r w:rsidR="004F2C27" w:rsidRPr="002C3D4D">
        <w:rPr>
          <w:rFonts w:ascii="Arial" w:eastAsia="Times New Roman" w:hAnsi="Arial" w:cs="Arial"/>
          <w:color w:val="000000" w:themeColor="text1"/>
          <w:sz w:val="24"/>
          <w:szCs w:val="24"/>
        </w:rPr>
        <w:t xml:space="preserve"> sensitive/difficult information and subsequently supports patients, relatives, carers and colleagues as appropriate.  Imparts distressing news to patients/relatives in considerate and professional manner.</w:t>
      </w:r>
    </w:p>
    <w:p w:rsidR="00E12599" w:rsidRPr="002C3D4D" w:rsidRDefault="00E12599" w:rsidP="006327E8">
      <w:pPr>
        <w:pStyle w:val="ListParagraph"/>
        <w:spacing w:after="0" w:line="240" w:lineRule="auto"/>
        <w:ind w:left="1440" w:hanging="720"/>
        <w:jc w:val="both"/>
        <w:rPr>
          <w:rFonts w:ascii="Arial" w:eastAsia="Times New Roman" w:hAnsi="Arial" w:cs="Arial"/>
          <w:color w:val="000000" w:themeColor="text1"/>
          <w:sz w:val="24"/>
          <w:szCs w:val="24"/>
        </w:rPr>
      </w:pPr>
    </w:p>
    <w:p w:rsidR="00E12599" w:rsidRPr="002C3D4D" w:rsidRDefault="00497B2F" w:rsidP="006327E8">
      <w:pPr>
        <w:pStyle w:val="ListParagraph"/>
        <w:spacing w:after="0" w:line="240" w:lineRule="auto"/>
        <w:ind w:left="1440" w:hanging="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8.5.</w:t>
      </w:r>
      <w:r>
        <w:rPr>
          <w:rFonts w:ascii="Arial" w:eastAsia="Times New Roman" w:hAnsi="Arial" w:cs="Arial"/>
          <w:color w:val="000000" w:themeColor="text1"/>
          <w:sz w:val="24"/>
          <w:szCs w:val="24"/>
        </w:rPr>
        <w:tab/>
        <w:t>Communicate</w:t>
      </w:r>
      <w:r w:rsidR="00E12599" w:rsidRPr="002C3D4D">
        <w:rPr>
          <w:rFonts w:ascii="Arial" w:eastAsia="Times New Roman" w:hAnsi="Arial" w:cs="Arial"/>
          <w:color w:val="000000" w:themeColor="text1"/>
          <w:sz w:val="24"/>
          <w:szCs w:val="24"/>
        </w:rPr>
        <w:t xml:space="preserve"> proactively with all staff on the clinical condition and treatment/discharge plans of patients and ensures accurate records are maintained by self and all other staff.</w:t>
      </w:r>
    </w:p>
    <w:p w:rsidR="00E12599" w:rsidRPr="002C3D4D" w:rsidRDefault="00E12599" w:rsidP="006327E8">
      <w:pPr>
        <w:pStyle w:val="ListParagraph"/>
        <w:spacing w:after="0" w:line="240" w:lineRule="auto"/>
        <w:ind w:left="1440" w:hanging="720"/>
        <w:jc w:val="both"/>
        <w:rPr>
          <w:rFonts w:ascii="Arial" w:eastAsia="Times New Roman" w:hAnsi="Arial" w:cs="Arial"/>
          <w:color w:val="000000" w:themeColor="text1"/>
          <w:sz w:val="24"/>
          <w:szCs w:val="24"/>
        </w:rPr>
      </w:pPr>
    </w:p>
    <w:p w:rsidR="00E12599" w:rsidRPr="002C3D4D" w:rsidRDefault="00E12599" w:rsidP="006327E8">
      <w:pPr>
        <w:pStyle w:val="ListParagraph"/>
        <w:spacing w:after="0" w:line="240" w:lineRule="auto"/>
        <w:ind w:left="1440" w:hanging="720"/>
        <w:jc w:val="both"/>
        <w:rPr>
          <w:rFonts w:ascii="Arial" w:eastAsia="Times New Roman" w:hAnsi="Arial" w:cs="Arial"/>
          <w:color w:val="000000" w:themeColor="text1"/>
          <w:sz w:val="24"/>
          <w:szCs w:val="24"/>
        </w:rPr>
      </w:pPr>
    </w:p>
    <w:p w:rsidR="00E12599" w:rsidRPr="002C3D4D" w:rsidRDefault="00E12599" w:rsidP="003F4651">
      <w:pPr>
        <w:numPr>
          <w:ilvl w:val="0"/>
          <w:numId w:val="10"/>
        </w:numPr>
        <w:spacing w:after="0" w:line="240" w:lineRule="auto"/>
        <w:ind w:right="-270" w:hanging="720"/>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MOST CHALLENGING PART OF THE JOB</w:t>
      </w:r>
    </w:p>
    <w:p w:rsidR="00E12599" w:rsidRDefault="00E12599" w:rsidP="006327E8">
      <w:pPr>
        <w:pStyle w:val="ListParagraph"/>
        <w:spacing w:after="0" w:line="240" w:lineRule="auto"/>
        <w:ind w:left="1440" w:hanging="720"/>
        <w:jc w:val="both"/>
        <w:rPr>
          <w:rFonts w:ascii="Arial" w:eastAsia="Times New Roman" w:hAnsi="Arial" w:cs="Arial"/>
          <w:color w:val="000000" w:themeColor="text1"/>
          <w:sz w:val="24"/>
          <w:szCs w:val="24"/>
        </w:rPr>
      </w:pPr>
    </w:p>
    <w:p w:rsidR="00F87DB1" w:rsidRPr="002C3D4D" w:rsidRDefault="00F87DB1" w:rsidP="006327E8">
      <w:pPr>
        <w:pStyle w:val="ListParagraph"/>
        <w:spacing w:after="0" w:line="240" w:lineRule="auto"/>
        <w:ind w:left="1440" w:hanging="720"/>
        <w:jc w:val="both"/>
        <w:rPr>
          <w:rFonts w:ascii="Arial" w:eastAsia="Times New Roman" w:hAnsi="Arial" w:cs="Arial"/>
          <w:color w:val="000000" w:themeColor="text1"/>
          <w:sz w:val="24"/>
          <w:szCs w:val="24"/>
        </w:rPr>
      </w:pPr>
    </w:p>
    <w:p w:rsidR="00E12599" w:rsidRDefault="00F87DB1" w:rsidP="00F87DB1">
      <w:pPr>
        <w:pStyle w:val="ListParagraph"/>
        <w:numPr>
          <w:ilvl w:val="0"/>
          <w:numId w:val="21"/>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Providing support for patients and their carer’s dealing</w:t>
      </w:r>
      <w:r w:rsidR="003F4651">
        <w:rPr>
          <w:rFonts w:ascii="Arial" w:eastAsia="Times New Roman" w:hAnsi="Arial" w:cs="Arial"/>
          <w:color w:val="000000" w:themeColor="text1"/>
          <w:sz w:val="24"/>
          <w:szCs w:val="24"/>
        </w:rPr>
        <w:t xml:space="preserve"> with t</w:t>
      </w:r>
      <w:r w:rsidR="00FD79BA">
        <w:rPr>
          <w:rFonts w:ascii="Arial" w:eastAsia="Times New Roman" w:hAnsi="Arial" w:cs="Arial"/>
          <w:color w:val="000000" w:themeColor="text1"/>
          <w:sz w:val="24"/>
          <w:szCs w:val="24"/>
        </w:rPr>
        <w:t xml:space="preserve">he emotional impact of </w:t>
      </w:r>
      <w:r w:rsidR="003F4651">
        <w:rPr>
          <w:rFonts w:ascii="Arial" w:eastAsia="Times New Roman" w:hAnsi="Arial" w:cs="Arial"/>
          <w:color w:val="000000" w:themeColor="text1"/>
          <w:sz w:val="24"/>
          <w:szCs w:val="24"/>
        </w:rPr>
        <w:t>metastatic disease and the appreciation of the key issues i.e. lack of cure and family dynamics</w:t>
      </w:r>
    </w:p>
    <w:p w:rsidR="00F87DB1" w:rsidRDefault="00F87DB1" w:rsidP="00FD79BA">
      <w:pPr>
        <w:pStyle w:val="ListParagraph"/>
        <w:spacing w:after="0" w:line="240" w:lineRule="auto"/>
        <w:ind w:left="709"/>
        <w:jc w:val="both"/>
        <w:rPr>
          <w:rFonts w:ascii="Arial" w:eastAsia="Times New Roman" w:hAnsi="Arial" w:cs="Arial"/>
          <w:color w:val="000000" w:themeColor="text1"/>
          <w:sz w:val="24"/>
          <w:szCs w:val="24"/>
        </w:rPr>
      </w:pPr>
    </w:p>
    <w:p w:rsidR="00F87DB1" w:rsidRDefault="00F87DB1" w:rsidP="00F87DB1">
      <w:pPr>
        <w:pStyle w:val="ListParagraph"/>
        <w:numPr>
          <w:ilvl w:val="0"/>
          <w:numId w:val="21"/>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post holder will be required to prioritise tasks. The work load can be unpredictable and subject to changes to meet the demands of the service. </w:t>
      </w:r>
    </w:p>
    <w:p w:rsidR="00F87DB1" w:rsidRDefault="00F87DB1" w:rsidP="00FD79BA">
      <w:pPr>
        <w:pStyle w:val="ListParagraph"/>
        <w:spacing w:after="0" w:line="240" w:lineRule="auto"/>
        <w:ind w:left="709"/>
        <w:jc w:val="both"/>
        <w:rPr>
          <w:rFonts w:ascii="Arial" w:eastAsia="Times New Roman" w:hAnsi="Arial" w:cs="Arial"/>
          <w:color w:val="000000" w:themeColor="text1"/>
          <w:sz w:val="24"/>
          <w:szCs w:val="24"/>
        </w:rPr>
      </w:pPr>
    </w:p>
    <w:p w:rsidR="00124847" w:rsidRPr="00497B2F" w:rsidRDefault="00F87DB1" w:rsidP="00497B2F">
      <w:pPr>
        <w:pStyle w:val="ListParagraph"/>
        <w:numPr>
          <w:ilvl w:val="0"/>
          <w:numId w:val="21"/>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Providing life changing information to patients and their carers alongside specialist information and empathy is an essential part of the daily work and the post holder is required to take into account the emotional impact of the diagnosis on each individual. </w:t>
      </w:r>
    </w:p>
    <w:p w:rsidR="00F87DB1" w:rsidRDefault="00F87DB1" w:rsidP="00124847">
      <w:pPr>
        <w:spacing w:after="0" w:line="240" w:lineRule="auto"/>
        <w:ind w:left="720" w:right="-270"/>
        <w:rPr>
          <w:rFonts w:ascii="Arial" w:eastAsia="Times New Roman" w:hAnsi="Arial" w:cs="Arial"/>
          <w:b/>
          <w:color w:val="000000" w:themeColor="text1"/>
          <w:sz w:val="24"/>
          <w:szCs w:val="24"/>
        </w:rPr>
      </w:pPr>
    </w:p>
    <w:p w:rsidR="00F87DB1" w:rsidRPr="002C3D4D" w:rsidRDefault="00F87DB1" w:rsidP="00124847">
      <w:pPr>
        <w:spacing w:after="0" w:line="240" w:lineRule="auto"/>
        <w:ind w:left="720" w:right="-270"/>
        <w:rPr>
          <w:rFonts w:ascii="Arial" w:eastAsia="Times New Roman" w:hAnsi="Arial" w:cs="Arial"/>
          <w:b/>
          <w:color w:val="000000" w:themeColor="text1"/>
          <w:sz w:val="24"/>
          <w:szCs w:val="24"/>
        </w:rPr>
      </w:pPr>
    </w:p>
    <w:p w:rsidR="00124847" w:rsidRPr="002C3D4D" w:rsidRDefault="00124847" w:rsidP="007817FF">
      <w:pPr>
        <w:spacing w:after="0" w:line="240" w:lineRule="auto"/>
        <w:ind w:right="-270"/>
        <w:rPr>
          <w:rFonts w:ascii="Arial" w:eastAsia="Times New Roman" w:hAnsi="Arial" w:cs="Arial"/>
          <w:b/>
          <w:color w:val="000000" w:themeColor="text1"/>
          <w:sz w:val="24"/>
          <w:szCs w:val="24"/>
        </w:rPr>
      </w:pPr>
    </w:p>
    <w:p w:rsidR="00124847" w:rsidRPr="00F87DB1" w:rsidRDefault="00B52E16" w:rsidP="003F4651">
      <w:pPr>
        <w:numPr>
          <w:ilvl w:val="0"/>
          <w:numId w:val="10"/>
        </w:numPr>
        <w:spacing w:after="0" w:line="240" w:lineRule="auto"/>
        <w:ind w:right="-270" w:hanging="720"/>
        <w:rPr>
          <w:rFonts w:ascii="Arial" w:eastAsia="Times New Roman" w:hAnsi="Arial" w:cs="Arial"/>
          <w:b/>
          <w:color w:val="000000" w:themeColor="text1"/>
          <w:sz w:val="24"/>
          <w:szCs w:val="24"/>
        </w:rPr>
      </w:pPr>
      <w:r w:rsidRPr="00F87DB1">
        <w:rPr>
          <w:rFonts w:ascii="Arial" w:eastAsia="Times New Roman" w:hAnsi="Arial" w:cs="Arial"/>
          <w:b/>
          <w:color w:val="000000" w:themeColor="text1"/>
          <w:sz w:val="24"/>
          <w:szCs w:val="24"/>
        </w:rPr>
        <w:t>OTHER</w:t>
      </w:r>
    </w:p>
    <w:p w:rsidR="00B52E16" w:rsidRPr="002C3D4D" w:rsidRDefault="00B52E16" w:rsidP="00B52E16">
      <w:pPr>
        <w:spacing w:after="0" w:line="240" w:lineRule="auto"/>
        <w:ind w:left="720" w:right="-270"/>
        <w:rPr>
          <w:rFonts w:ascii="Arial" w:eastAsia="Times New Roman" w:hAnsi="Arial" w:cs="Arial"/>
          <w:b/>
          <w:color w:val="000000" w:themeColor="text1"/>
          <w:sz w:val="24"/>
          <w:szCs w:val="24"/>
        </w:rPr>
      </w:pPr>
    </w:p>
    <w:p w:rsidR="00B52E16" w:rsidRPr="002C3D4D" w:rsidRDefault="00B52E16" w:rsidP="00B52E16">
      <w:pPr>
        <w:pStyle w:val="ListParagraph"/>
        <w:numPr>
          <w:ilvl w:val="0"/>
          <w:numId w:val="19"/>
        </w:numPr>
        <w:spacing w:after="0" w:line="240" w:lineRule="auto"/>
        <w:ind w:right="-270"/>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 xml:space="preserve">The </w:t>
      </w:r>
      <w:r w:rsidR="00DB4064" w:rsidRPr="002C3D4D">
        <w:rPr>
          <w:rFonts w:ascii="Arial" w:eastAsia="Times New Roman" w:hAnsi="Arial" w:cs="Arial"/>
          <w:color w:val="000000" w:themeColor="text1"/>
          <w:sz w:val="24"/>
          <w:szCs w:val="24"/>
        </w:rPr>
        <w:t xml:space="preserve">post </w:t>
      </w:r>
      <w:r w:rsidRPr="002C3D4D">
        <w:rPr>
          <w:rFonts w:ascii="Arial" w:eastAsia="Times New Roman" w:hAnsi="Arial" w:cs="Arial"/>
          <w:color w:val="000000" w:themeColor="text1"/>
          <w:sz w:val="24"/>
          <w:szCs w:val="24"/>
        </w:rPr>
        <w:t>h</w:t>
      </w:r>
      <w:r w:rsidR="00497B2F">
        <w:rPr>
          <w:rFonts w:ascii="Arial" w:eastAsia="Times New Roman" w:hAnsi="Arial" w:cs="Arial"/>
          <w:color w:val="000000" w:themeColor="text1"/>
          <w:sz w:val="24"/>
          <w:szCs w:val="24"/>
        </w:rPr>
        <w:t xml:space="preserve">older must comply with all Trust </w:t>
      </w:r>
      <w:r w:rsidRPr="002C3D4D">
        <w:rPr>
          <w:rFonts w:ascii="Arial" w:eastAsia="Times New Roman" w:hAnsi="Arial" w:cs="Arial"/>
          <w:color w:val="000000" w:themeColor="text1"/>
          <w:sz w:val="24"/>
          <w:szCs w:val="24"/>
        </w:rPr>
        <w:t>policies and procedures.</w:t>
      </w:r>
    </w:p>
    <w:p w:rsidR="00B52E16" w:rsidRPr="002C3D4D" w:rsidRDefault="00B52E16" w:rsidP="00B52E16">
      <w:pPr>
        <w:pStyle w:val="ListParagraph"/>
        <w:spacing w:after="0" w:line="240" w:lineRule="auto"/>
        <w:ind w:left="1440" w:right="-270"/>
        <w:rPr>
          <w:rFonts w:ascii="Arial" w:eastAsia="Times New Roman" w:hAnsi="Arial" w:cs="Arial"/>
          <w:color w:val="000000" w:themeColor="text1"/>
          <w:sz w:val="24"/>
          <w:szCs w:val="24"/>
        </w:rPr>
      </w:pPr>
    </w:p>
    <w:p w:rsidR="00B52E16" w:rsidRPr="002C3D4D" w:rsidRDefault="00DB4064" w:rsidP="00B52E16">
      <w:pPr>
        <w:pStyle w:val="ListParagraph"/>
        <w:numPr>
          <w:ilvl w:val="0"/>
          <w:numId w:val="19"/>
        </w:numPr>
        <w:spacing w:after="0" w:line="240" w:lineRule="auto"/>
        <w:ind w:right="-270"/>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 xml:space="preserve">The post </w:t>
      </w:r>
      <w:r w:rsidR="00B52E16" w:rsidRPr="002C3D4D">
        <w:rPr>
          <w:rFonts w:ascii="Arial" w:eastAsia="Times New Roman" w:hAnsi="Arial" w:cs="Arial"/>
          <w:color w:val="000000" w:themeColor="text1"/>
          <w:sz w:val="24"/>
          <w:szCs w:val="24"/>
        </w:rPr>
        <w:t xml:space="preserve">holder must work within infection control guidelines to ensure that work methods do not constitute a risk of infection either to the health care professional, to the client or to any </w:t>
      </w:r>
      <w:r w:rsidR="00497B2F">
        <w:rPr>
          <w:rFonts w:ascii="Arial" w:eastAsia="Times New Roman" w:hAnsi="Arial" w:cs="Arial"/>
          <w:color w:val="000000" w:themeColor="text1"/>
          <w:sz w:val="24"/>
          <w:szCs w:val="24"/>
        </w:rPr>
        <w:t>persons working/visiting in Trust</w:t>
      </w:r>
      <w:r w:rsidR="00B52E16" w:rsidRPr="002C3D4D">
        <w:rPr>
          <w:rFonts w:ascii="Arial" w:eastAsia="Times New Roman" w:hAnsi="Arial" w:cs="Arial"/>
          <w:color w:val="000000" w:themeColor="text1"/>
          <w:sz w:val="24"/>
          <w:szCs w:val="24"/>
        </w:rPr>
        <w:t xml:space="preserve"> premises.</w:t>
      </w:r>
    </w:p>
    <w:p w:rsidR="00DB4064" w:rsidRPr="002C3D4D" w:rsidRDefault="00DB4064" w:rsidP="00DB4064">
      <w:pPr>
        <w:pStyle w:val="ListParagraph"/>
        <w:rPr>
          <w:rFonts w:ascii="Arial" w:eastAsia="Times New Roman" w:hAnsi="Arial" w:cs="Arial"/>
          <w:color w:val="000000" w:themeColor="text1"/>
          <w:sz w:val="24"/>
          <w:szCs w:val="24"/>
        </w:rPr>
      </w:pPr>
    </w:p>
    <w:p w:rsidR="00DB4064" w:rsidRPr="002C3D4D" w:rsidRDefault="00DB4064" w:rsidP="00B52E16">
      <w:pPr>
        <w:pStyle w:val="ListParagraph"/>
        <w:numPr>
          <w:ilvl w:val="0"/>
          <w:numId w:val="19"/>
        </w:numPr>
        <w:spacing w:after="0" w:line="240" w:lineRule="auto"/>
        <w:ind w:right="-270"/>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This job description is subject to the Terms and Conditions of serv</w:t>
      </w:r>
      <w:r w:rsidR="00497B2F">
        <w:rPr>
          <w:rFonts w:ascii="Arial" w:eastAsia="Times New Roman" w:hAnsi="Arial" w:cs="Arial"/>
          <w:color w:val="000000" w:themeColor="text1"/>
          <w:sz w:val="24"/>
          <w:szCs w:val="24"/>
        </w:rPr>
        <w:t>ice of ………..</w:t>
      </w:r>
      <w:r w:rsidRPr="002C3D4D">
        <w:rPr>
          <w:rFonts w:ascii="Arial" w:eastAsia="Times New Roman" w:hAnsi="Arial" w:cs="Arial"/>
          <w:color w:val="000000" w:themeColor="text1"/>
          <w:sz w:val="24"/>
          <w:szCs w:val="24"/>
        </w:rPr>
        <w:t>NHS Trust, and the post-holder will undertake any other duties which may be required from time to time.</w:t>
      </w:r>
    </w:p>
    <w:p w:rsidR="00DB4064" w:rsidRPr="002C3D4D" w:rsidRDefault="00DB4064" w:rsidP="00DB4064">
      <w:pPr>
        <w:pStyle w:val="ListParagraph"/>
        <w:rPr>
          <w:rFonts w:ascii="Arial" w:eastAsia="Times New Roman" w:hAnsi="Arial" w:cs="Arial"/>
          <w:color w:val="000000" w:themeColor="text1"/>
          <w:sz w:val="24"/>
          <w:szCs w:val="24"/>
        </w:rPr>
      </w:pPr>
    </w:p>
    <w:p w:rsidR="00DB4064" w:rsidRPr="002C3D4D" w:rsidRDefault="00DB4064" w:rsidP="00CE4F5D">
      <w:pPr>
        <w:pStyle w:val="ListParagraph"/>
        <w:spacing w:after="0" w:line="240" w:lineRule="auto"/>
        <w:ind w:right="-270"/>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THIS JOB DESCRIPTION IS SUBJECT TO REVIEW IN CONSULTATION WITH THE POST HOLDER.</w:t>
      </w:r>
    </w:p>
    <w:p w:rsidR="00B52E16" w:rsidRPr="002C3D4D" w:rsidRDefault="00B52E16" w:rsidP="00DB4064">
      <w:pPr>
        <w:spacing w:after="0" w:line="240" w:lineRule="auto"/>
        <w:ind w:right="-270"/>
        <w:rPr>
          <w:rFonts w:ascii="Arial" w:eastAsia="Times New Roman" w:hAnsi="Arial" w:cs="Arial"/>
          <w:b/>
          <w:color w:val="000000" w:themeColor="text1"/>
          <w:sz w:val="24"/>
          <w:szCs w:val="24"/>
        </w:rPr>
      </w:pPr>
    </w:p>
    <w:p w:rsidR="00DB4064" w:rsidRPr="002C3D4D" w:rsidRDefault="00DB4064" w:rsidP="00DB4064">
      <w:pPr>
        <w:spacing w:after="0" w:line="240" w:lineRule="auto"/>
        <w:ind w:right="-270"/>
        <w:rPr>
          <w:rFonts w:ascii="Arial" w:eastAsia="Times New Roman" w:hAnsi="Arial" w:cs="Arial"/>
          <w:b/>
          <w:color w:val="000000" w:themeColor="text1"/>
          <w:sz w:val="24"/>
          <w:szCs w:val="24"/>
        </w:rPr>
      </w:pPr>
    </w:p>
    <w:p w:rsidR="00B52E16" w:rsidRPr="002C3D4D" w:rsidRDefault="00DB4064" w:rsidP="003F4651">
      <w:pPr>
        <w:numPr>
          <w:ilvl w:val="0"/>
          <w:numId w:val="10"/>
        </w:numPr>
        <w:spacing w:after="0" w:line="240" w:lineRule="auto"/>
        <w:ind w:right="-270" w:hanging="720"/>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JOB DESCRIPTION AGREEMENT</w:t>
      </w:r>
    </w:p>
    <w:p w:rsidR="00DB4064" w:rsidRPr="002C3D4D" w:rsidRDefault="00DB4064" w:rsidP="00DB4064">
      <w:pPr>
        <w:spacing w:after="0" w:line="240" w:lineRule="auto"/>
        <w:ind w:left="720" w:right="-270"/>
        <w:rPr>
          <w:rFonts w:ascii="Arial" w:eastAsia="Times New Roman" w:hAnsi="Arial" w:cs="Arial"/>
          <w:b/>
          <w:color w:val="000000" w:themeColor="text1"/>
          <w:sz w:val="24"/>
          <w:szCs w:val="24"/>
        </w:rPr>
      </w:pPr>
    </w:p>
    <w:p w:rsidR="00DB4064" w:rsidRPr="002C3D4D" w:rsidRDefault="00DB4064" w:rsidP="00CE4F5D">
      <w:pPr>
        <w:spacing w:after="0" w:line="240" w:lineRule="auto"/>
        <w:ind w:left="720" w:right="-270"/>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Job holder’s signature:</w:t>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Pr="002C3D4D">
        <w:rPr>
          <w:rFonts w:ascii="Arial" w:eastAsia="Times New Roman" w:hAnsi="Arial" w:cs="Arial"/>
          <w:color w:val="000000" w:themeColor="text1"/>
          <w:sz w:val="24"/>
          <w:szCs w:val="24"/>
        </w:rPr>
        <w:t>Date:</w:t>
      </w:r>
    </w:p>
    <w:p w:rsidR="00DB4064" w:rsidRPr="002C3D4D" w:rsidRDefault="00DB4064" w:rsidP="00DB4064">
      <w:pPr>
        <w:spacing w:after="0" w:line="240" w:lineRule="auto"/>
        <w:ind w:right="-270"/>
        <w:rPr>
          <w:rFonts w:ascii="Arial" w:eastAsia="Times New Roman" w:hAnsi="Arial" w:cs="Arial"/>
          <w:color w:val="000000" w:themeColor="text1"/>
          <w:sz w:val="24"/>
          <w:szCs w:val="24"/>
        </w:rPr>
      </w:pPr>
    </w:p>
    <w:p w:rsidR="00DB4064" w:rsidRPr="002C3D4D" w:rsidRDefault="00DB4064" w:rsidP="00CE4F5D">
      <w:pPr>
        <w:spacing w:after="0" w:line="240" w:lineRule="auto"/>
        <w:ind w:left="720" w:right="-270"/>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Head of</w:t>
      </w:r>
    </w:p>
    <w:p w:rsidR="00DB4064" w:rsidRPr="002C3D4D" w:rsidRDefault="00DB4064" w:rsidP="00CE4F5D">
      <w:pPr>
        <w:spacing w:after="0" w:line="240" w:lineRule="auto"/>
        <w:ind w:left="720" w:right="-270"/>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Department signature:</w:t>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00CE4F5D" w:rsidRPr="002C3D4D">
        <w:rPr>
          <w:rFonts w:ascii="Arial" w:eastAsia="Times New Roman" w:hAnsi="Arial" w:cs="Arial"/>
          <w:color w:val="000000" w:themeColor="text1"/>
          <w:sz w:val="24"/>
          <w:szCs w:val="24"/>
        </w:rPr>
        <w:tab/>
      </w:r>
      <w:r w:rsidRPr="002C3D4D">
        <w:rPr>
          <w:rFonts w:ascii="Arial" w:eastAsia="Times New Roman" w:hAnsi="Arial" w:cs="Arial"/>
          <w:color w:val="000000" w:themeColor="text1"/>
          <w:sz w:val="24"/>
          <w:szCs w:val="24"/>
        </w:rPr>
        <w:t>Date:</w:t>
      </w:r>
    </w:p>
    <w:p w:rsidR="00DB4064" w:rsidRPr="002C3D4D" w:rsidRDefault="00DB4064" w:rsidP="00DB4064">
      <w:pPr>
        <w:spacing w:after="0" w:line="240" w:lineRule="auto"/>
        <w:ind w:right="-270"/>
        <w:rPr>
          <w:rFonts w:ascii="Arial" w:eastAsia="Times New Roman" w:hAnsi="Arial" w:cs="Arial"/>
          <w:color w:val="000000" w:themeColor="text1"/>
          <w:sz w:val="24"/>
          <w:szCs w:val="24"/>
        </w:rPr>
      </w:pPr>
    </w:p>
    <w:p w:rsidR="00DB4064" w:rsidRPr="002C3D4D" w:rsidRDefault="00DB4064" w:rsidP="00CE4F5D">
      <w:pPr>
        <w:spacing w:after="0" w:line="240" w:lineRule="auto"/>
        <w:ind w:left="720" w:right="-270"/>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Title:</w:t>
      </w:r>
    </w:p>
    <w:p w:rsidR="00A81BD5" w:rsidRPr="002C3D4D" w:rsidRDefault="00A81BD5" w:rsidP="007817FF">
      <w:pPr>
        <w:spacing w:after="0" w:line="240" w:lineRule="auto"/>
        <w:ind w:right="-270"/>
        <w:rPr>
          <w:rFonts w:ascii="Arial" w:eastAsia="Times New Roman" w:hAnsi="Arial" w:cs="Arial"/>
          <w:b/>
          <w:color w:val="000000" w:themeColor="text1"/>
          <w:sz w:val="24"/>
          <w:szCs w:val="24"/>
        </w:rPr>
      </w:pPr>
    </w:p>
    <w:p w:rsidR="00CE4F5D" w:rsidRPr="002C3D4D" w:rsidRDefault="00CE4F5D" w:rsidP="00DB4064">
      <w:pPr>
        <w:spacing w:after="0" w:line="240" w:lineRule="auto"/>
        <w:ind w:right="-270"/>
        <w:jc w:val="both"/>
        <w:rPr>
          <w:rFonts w:ascii="Arial" w:eastAsia="Times New Roman" w:hAnsi="Arial" w:cs="Arial"/>
          <w:color w:val="000000" w:themeColor="text1"/>
          <w:sz w:val="20"/>
          <w:szCs w:val="20"/>
        </w:rPr>
      </w:pPr>
    </w:p>
    <w:p w:rsidR="00272375" w:rsidRPr="002C3D4D" w:rsidRDefault="00272375">
      <w:pPr>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br w:type="page"/>
      </w:r>
    </w:p>
    <w:p w:rsidR="00272375" w:rsidRPr="002C3D4D" w:rsidRDefault="00272375" w:rsidP="00272375">
      <w:pPr>
        <w:spacing w:after="0" w:line="240" w:lineRule="auto"/>
        <w:ind w:left="720" w:right="-270"/>
        <w:rPr>
          <w:rFonts w:ascii="Arial" w:eastAsia="Times New Roman" w:hAnsi="Arial" w:cs="Arial"/>
          <w:b/>
          <w:color w:val="000000" w:themeColor="text1"/>
          <w:sz w:val="24"/>
          <w:szCs w:val="24"/>
        </w:rPr>
      </w:pPr>
    </w:p>
    <w:p w:rsidR="00272375" w:rsidRPr="002C3D4D" w:rsidRDefault="00272375" w:rsidP="00272375">
      <w:pPr>
        <w:rPr>
          <w:rFonts w:ascii="Arial" w:eastAsia="Times New Roman" w:hAnsi="Arial" w:cs="Arial"/>
          <w:color w:val="000000" w:themeColor="text1"/>
          <w:sz w:val="24"/>
          <w:szCs w:val="24"/>
        </w:rPr>
      </w:pPr>
    </w:p>
    <w:p w:rsidR="00673E61" w:rsidRPr="00F87DB1" w:rsidRDefault="008C3CD9" w:rsidP="00673E61">
      <w:pPr>
        <w:spacing w:after="0" w:line="240" w:lineRule="auto"/>
        <w:rPr>
          <w:rFonts w:ascii="Arial" w:eastAsia="Times New Roman" w:hAnsi="Arial" w:cs="Arial"/>
          <w:color w:val="000000" w:themeColor="text1"/>
          <w:sz w:val="24"/>
          <w:szCs w:val="24"/>
          <w:u w:val="single"/>
        </w:rPr>
      </w:pPr>
      <w:bookmarkStart w:id="0" w:name="OLE_LINK6"/>
      <w:r>
        <w:rPr>
          <w:rFonts w:ascii="Arial" w:eastAsia="Times New Roman" w:hAnsi="Arial" w:cs="Arial"/>
          <w:b/>
          <w:color w:val="000000" w:themeColor="text1"/>
          <w:sz w:val="24"/>
          <w:szCs w:val="24"/>
        </w:rPr>
        <w:t>Person Specification For</w:t>
      </w:r>
      <w:bookmarkStart w:id="1" w:name="_GoBack"/>
      <w:bookmarkEnd w:id="1"/>
      <w:r w:rsidR="00673E61" w:rsidRPr="002C3D4D">
        <w:rPr>
          <w:rFonts w:ascii="Arial" w:eastAsia="Times New Roman" w:hAnsi="Arial" w:cs="Arial"/>
          <w:b/>
          <w:color w:val="000000" w:themeColor="text1"/>
          <w:sz w:val="24"/>
          <w:szCs w:val="24"/>
        </w:rPr>
        <w:t xml:space="preserve">The Post Of:  </w:t>
      </w:r>
      <w:r w:rsidR="00F87DB1" w:rsidRPr="00F87DB1">
        <w:rPr>
          <w:rFonts w:ascii="Arial" w:eastAsia="Times New Roman" w:hAnsi="Arial" w:cs="Arial"/>
          <w:color w:val="000000" w:themeColor="text1"/>
          <w:sz w:val="24"/>
          <w:szCs w:val="24"/>
        </w:rPr>
        <w:t>Metastatic Breast Cancer support nurse (Band 6)</w:t>
      </w:r>
    </w:p>
    <w:p w:rsidR="00673E61" w:rsidRPr="002C3D4D" w:rsidRDefault="00673E61" w:rsidP="00673E61">
      <w:pPr>
        <w:spacing w:after="0" w:line="240" w:lineRule="auto"/>
        <w:jc w:val="both"/>
        <w:rPr>
          <w:rFonts w:ascii="Arial" w:eastAsia="Times New Roman" w:hAnsi="Arial" w:cs="Arial"/>
          <w:color w:val="000000" w:themeColor="text1"/>
          <w:sz w:val="24"/>
          <w:szCs w:val="24"/>
        </w:rPr>
      </w:pPr>
    </w:p>
    <w:p w:rsidR="00673E61" w:rsidRPr="002C3D4D" w:rsidRDefault="00673E61" w:rsidP="00673E61">
      <w:pPr>
        <w:tabs>
          <w:tab w:val="left" w:pos="4320"/>
          <w:tab w:val="left" w:pos="6300"/>
          <w:tab w:val="left" w:pos="8280"/>
        </w:tabs>
        <w:spacing w:after="0" w:line="240" w:lineRule="auto"/>
        <w:jc w:val="both"/>
        <w:rPr>
          <w:rFonts w:ascii="Arial" w:eastAsia="Times New Roman" w:hAnsi="Arial" w:cs="Arial"/>
          <w:color w:val="000000" w:themeColor="text1"/>
          <w:sz w:val="24"/>
          <w:szCs w:val="24"/>
        </w:rPr>
      </w:pPr>
      <w:r w:rsidRPr="002C3D4D">
        <w:rPr>
          <w:rFonts w:ascii="Arial" w:eastAsia="Times New Roman" w:hAnsi="Arial" w:cs="Arial"/>
          <w:color w:val="000000" w:themeColor="text1"/>
          <w:sz w:val="24"/>
          <w:szCs w:val="24"/>
        </w:rPr>
        <w:t>All requirements listed in this specification must be (a) essential to the post and (b) assessable within the selection process.</w:t>
      </w:r>
      <w:bookmarkEnd w:id="0"/>
    </w:p>
    <w:p w:rsidR="00673E61" w:rsidRPr="002C3D4D" w:rsidRDefault="00673E61" w:rsidP="00673E61">
      <w:pPr>
        <w:tabs>
          <w:tab w:val="left" w:pos="4320"/>
          <w:tab w:val="left" w:pos="6300"/>
          <w:tab w:val="left" w:pos="8280"/>
        </w:tabs>
        <w:spacing w:after="0" w:line="240" w:lineRule="auto"/>
        <w:jc w:val="both"/>
        <w:rPr>
          <w:rFonts w:ascii="Arial" w:eastAsia="Times New Roman" w:hAnsi="Arial" w:cs="Arial"/>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430"/>
        <w:gridCol w:w="2550"/>
        <w:gridCol w:w="2409"/>
      </w:tblGrid>
      <w:tr w:rsidR="002C3D4D" w:rsidRPr="002C3D4D" w:rsidTr="002E16A2">
        <w:trPr>
          <w:cantSplit/>
        </w:trPr>
        <w:tc>
          <w:tcPr>
            <w:tcW w:w="2358" w:type="dxa"/>
            <w:shd w:val="clear" w:color="auto" w:fill="D9D9D9" w:themeFill="background1" w:themeFillShade="D9"/>
          </w:tcPr>
          <w:p w:rsidR="00673E61" w:rsidRPr="002C3D4D" w:rsidRDefault="00673E61" w:rsidP="00673E61">
            <w:pPr>
              <w:keepNext/>
              <w:spacing w:before="120" w:after="0" w:line="240" w:lineRule="auto"/>
              <w:outlineLvl w:val="0"/>
              <w:rPr>
                <w:rFonts w:ascii="Arial" w:eastAsia="Times New Roman" w:hAnsi="Arial" w:cs="Arial"/>
                <w:b/>
                <w:bCs/>
                <w:color w:val="000000" w:themeColor="text1"/>
                <w:sz w:val="24"/>
                <w:szCs w:val="24"/>
              </w:rPr>
            </w:pPr>
            <w:r w:rsidRPr="002C3D4D">
              <w:rPr>
                <w:rFonts w:ascii="Arial" w:eastAsia="Times New Roman" w:hAnsi="Arial" w:cs="Arial"/>
                <w:b/>
                <w:bCs/>
                <w:color w:val="000000" w:themeColor="text1"/>
                <w:sz w:val="24"/>
                <w:szCs w:val="24"/>
              </w:rPr>
              <w:t>ATTRIBUTES</w:t>
            </w:r>
          </w:p>
        </w:tc>
        <w:tc>
          <w:tcPr>
            <w:tcW w:w="4980" w:type="dxa"/>
            <w:gridSpan w:val="2"/>
            <w:shd w:val="clear" w:color="auto" w:fill="D9D9D9" w:themeFill="background1" w:themeFillShade="D9"/>
          </w:tcPr>
          <w:p w:rsidR="00673E61" w:rsidRPr="002C3D4D" w:rsidRDefault="00673E61" w:rsidP="00673E61">
            <w:pPr>
              <w:tabs>
                <w:tab w:val="left" w:pos="4320"/>
                <w:tab w:val="left" w:pos="6300"/>
                <w:tab w:val="left" w:pos="8280"/>
              </w:tabs>
              <w:spacing w:before="120" w:after="120" w:line="240" w:lineRule="auto"/>
              <w:jc w:val="center"/>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REQUIREMENTS</w:t>
            </w:r>
          </w:p>
        </w:tc>
        <w:tc>
          <w:tcPr>
            <w:tcW w:w="2409" w:type="dxa"/>
            <w:shd w:val="clear" w:color="auto" w:fill="D9D9D9" w:themeFill="background1" w:themeFillShade="D9"/>
          </w:tcPr>
          <w:p w:rsidR="00673E61" w:rsidRPr="002C3D4D" w:rsidRDefault="00673E61" w:rsidP="00673E61">
            <w:pPr>
              <w:tabs>
                <w:tab w:val="left" w:pos="4320"/>
                <w:tab w:val="left" w:pos="6300"/>
                <w:tab w:val="left" w:pos="8280"/>
              </w:tabs>
              <w:spacing w:before="120" w:after="120" w:line="240" w:lineRule="auto"/>
              <w:jc w:val="center"/>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METHOD OF ASSESSMENT</w:t>
            </w:r>
          </w:p>
        </w:tc>
      </w:tr>
      <w:tr w:rsidR="002C3D4D" w:rsidRPr="002C3D4D" w:rsidTr="002E16A2">
        <w:tc>
          <w:tcPr>
            <w:tcW w:w="2358" w:type="dxa"/>
            <w:shd w:val="clear" w:color="auto" w:fill="D9D9D9" w:themeFill="background1" w:themeFillShade="D9"/>
          </w:tcPr>
          <w:p w:rsidR="00673E61" w:rsidRPr="002C3D4D" w:rsidRDefault="00673E61" w:rsidP="00673E61">
            <w:pPr>
              <w:tabs>
                <w:tab w:val="left" w:pos="4320"/>
                <w:tab w:val="left" w:pos="6300"/>
                <w:tab w:val="left" w:pos="8280"/>
              </w:tabs>
              <w:spacing w:after="0" w:line="240" w:lineRule="auto"/>
              <w:rPr>
                <w:rFonts w:ascii="Arial" w:eastAsia="Times New Roman" w:hAnsi="Arial" w:cs="Arial"/>
                <w:b/>
                <w:color w:val="000000" w:themeColor="text1"/>
                <w:sz w:val="24"/>
                <w:szCs w:val="24"/>
              </w:rPr>
            </w:pPr>
          </w:p>
        </w:tc>
        <w:tc>
          <w:tcPr>
            <w:tcW w:w="2430" w:type="dxa"/>
            <w:shd w:val="clear" w:color="auto" w:fill="D9D9D9" w:themeFill="background1" w:themeFillShade="D9"/>
          </w:tcPr>
          <w:p w:rsidR="00673E61" w:rsidRPr="002C3D4D" w:rsidRDefault="00673E61" w:rsidP="00673E61">
            <w:pPr>
              <w:keepNext/>
              <w:spacing w:after="0" w:line="240" w:lineRule="auto"/>
              <w:jc w:val="center"/>
              <w:outlineLvl w:val="1"/>
              <w:rPr>
                <w:rFonts w:ascii="Arial" w:eastAsia="Times New Roman" w:hAnsi="Arial" w:cs="Arial"/>
                <w:b/>
                <w:bCs/>
                <w:color w:val="000000" w:themeColor="text1"/>
                <w:sz w:val="24"/>
                <w:szCs w:val="24"/>
              </w:rPr>
            </w:pPr>
            <w:r w:rsidRPr="002C3D4D">
              <w:rPr>
                <w:rFonts w:ascii="Arial" w:eastAsia="Times New Roman" w:hAnsi="Arial" w:cs="Arial"/>
                <w:b/>
                <w:bCs/>
                <w:color w:val="000000" w:themeColor="text1"/>
                <w:sz w:val="24"/>
                <w:szCs w:val="24"/>
              </w:rPr>
              <w:t>ESSENTIAL</w:t>
            </w:r>
          </w:p>
        </w:tc>
        <w:tc>
          <w:tcPr>
            <w:tcW w:w="2550" w:type="dxa"/>
            <w:shd w:val="clear" w:color="auto" w:fill="D9D9D9" w:themeFill="background1" w:themeFillShade="D9"/>
          </w:tcPr>
          <w:p w:rsidR="00673E61" w:rsidRPr="002C3D4D" w:rsidRDefault="00673E61" w:rsidP="00673E61">
            <w:pPr>
              <w:keepNext/>
              <w:tabs>
                <w:tab w:val="left" w:pos="4320"/>
                <w:tab w:val="left" w:pos="6300"/>
                <w:tab w:val="left" w:pos="8280"/>
              </w:tabs>
              <w:spacing w:after="0" w:line="240" w:lineRule="auto"/>
              <w:jc w:val="center"/>
              <w:outlineLvl w:val="2"/>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DESIRABLE</w:t>
            </w:r>
          </w:p>
        </w:tc>
        <w:tc>
          <w:tcPr>
            <w:tcW w:w="2409" w:type="dxa"/>
            <w:shd w:val="clear" w:color="auto" w:fill="D9D9D9" w:themeFill="background1" w:themeFillShade="D9"/>
          </w:tcPr>
          <w:p w:rsidR="00673E61" w:rsidRPr="002C3D4D" w:rsidRDefault="00673E61" w:rsidP="00673E61">
            <w:pPr>
              <w:tabs>
                <w:tab w:val="left" w:pos="4320"/>
                <w:tab w:val="left" w:pos="6300"/>
                <w:tab w:val="left" w:pos="8280"/>
              </w:tabs>
              <w:spacing w:after="0" w:line="240" w:lineRule="auto"/>
              <w:rPr>
                <w:rFonts w:ascii="Arial" w:eastAsia="Times New Roman" w:hAnsi="Arial" w:cs="Arial"/>
                <w:color w:val="000000" w:themeColor="text1"/>
                <w:sz w:val="24"/>
                <w:szCs w:val="24"/>
              </w:rPr>
            </w:pPr>
          </w:p>
        </w:tc>
      </w:tr>
      <w:tr w:rsidR="002C3D4D" w:rsidRPr="002C3D4D" w:rsidTr="002E16A2">
        <w:tc>
          <w:tcPr>
            <w:tcW w:w="2358" w:type="dxa"/>
            <w:shd w:val="clear" w:color="auto" w:fill="D9D9D9" w:themeFill="background1" w:themeFillShade="D9"/>
          </w:tcPr>
          <w:p w:rsidR="00673E61" w:rsidRPr="002C3D4D" w:rsidRDefault="00673E61" w:rsidP="00673E61">
            <w:pPr>
              <w:keepNext/>
              <w:tabs>
                <w:tab w:val="left" w:pos="4320"/>
                <w:tab w:val="left" w:pos="6300"/>
                <w:tab w:val="left" w:pos="8280"/>
              </w:tabs>
              <w:spacing w:before="120" w:after="120" w:line="240" w:lineRule="auto"/>
              <w:outlineLvl w:val="3"/>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QUALIFICATIONS</w:t>
            </w:r>
          </w:p>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p>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p>
        </w:tc>
        <w:tc>
          <w:tcPr>
            <w:tcW w:w="2430" w:type="dxa"/>
            <w:shd w:val="clear" w:color="auto" w:fill="auto"/>
          </w:tcPr>
          <w:p w:rsidR="00673E61" w:rsidRDefault="008336FD"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 xml:space="preserve">Level 1 Registered Nurse with valid </w:t>
            </w:r>
            <w:r w:rsidR="00673E61" w:rsidRPr="002C3D4D">
              <w:rPr>
                <w:rFonts w:ascii="Arial" w:eastAsia="Times New Roman" w:hAnsi="Arial" w:cs="Arial"/>
                <w:color w:val="000000" w:themeColor="text1"/>
              </w:rPr>
              <w:t>NMC registration</w:t>
            </w:r>
          </w:p>
          <w:p w:rsidR="00B77AC7" w:rsidRDefault="00B77AC7" w:rsidP="00673E61">
            <w:pPr>
              <w:tabs>
                <w:tab w:val="left" w:pos="4320"/>
                <w:tab w:val="left" w:pos="6300"/>
                <w:tab w:val="left" w:pos="8280"/>
              </w:tabs>
              <w:spacing w:before="120" w:after="120" w:line="240" w:lineRule="auto"/>
              <w:rPr>
                <w:rFonts w:ascii="Arial" w:eastAsia="Times New Roman" w:hAnsi="Arial" w:cs="Arial"/>
                <w:color w:val="000000" w:themeColor="text1"/>
              </w:rPr>
            </w:pPr>
          </w:p>
          <w:p w:rsidR="00B77AC7" w:rsidRPr="002C3D4D" w:rsidRDefault="00B77AC7" w:rsidP="00B77AC7">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 xml:space="preserve">Holds, or working towards, a </w:t>
            </w:r>
            <w:r>
              <w:rPr>
                <w:rFonts w:ascii="Arial" w:eastAsia="Times New Roman" w:hAnsi="Arial" w:cs="Arial"/>
                <w:color w:val="000000" w:themeColor="text1"/>
              </w:rPr>
              <w:t xml:space="preserve">BSc (Hons) Health </w:t>
            </w:r>
          </w:p>
          <w:p w:rsidR="00B77AC7" w:rsidRPr="002C3D4D" w:rsidRDefault="00B77AC7" w:rsidP="00673E61">
            <w:pPr>
              <w:tabs>
                <w:tab w:val="left" w:pos="4320"/>
                <w:tab w:val="left" w:pos="6300"/>
                <w:tab w:val="left" w:pos="8280"/>
              </w:tabs>
              <w:spacing w:before="120" w:after="120" w:line="240" w:lineRule="auto"/>
              <w:rPr>
                <w:rFonts w:ascii="Arial" w:eastAsia="Times New Roman" w:hAnsi="Arial" w:cs="Arial"/>
                <w:color w:val="000000" w:themeColor="text1"/>
              </w:rPr>
            </w:pPr>
          </w:p>
          <w:p w:rsidR="002E16A2" w:rsidRPr="002C3D4D" w:rsidRDefault="002E16A2" w:rsidP="008336FD">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550" w:type="dxa"/>
            <w:shd w:val="clear" w:color="auto" w:fill="auto"/>
          </w:tcPr>
          <w:p w:rsidR="00673E61" w:rsidRDefault="00773AA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University qualification in breast care</w:t>
            </w:r>
          </w:p>
          <w:p w:rsidR="00773AA6" w:rsidRDefault="00773AA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 xml:space="preserve">Post registration </w:t>
            </w:r>
            <w:r w:rsidR="007D5549">
              <w:rPr>
                <w:rFonts w:ascii="Arial" w:eastAsia="Times New Roman" w:hAnsi="Arial" w:cs="Arial"/>
                <w:color w:val="000000" w:themeColor="text1"/>
              </w:rPr>
              <w:t>qualification in oncology,</w:t>
            </w:r>
            <w:r>
              <w:rPr>
                <w:rFonts w:ascii="Arial" w:eastAsia="Times New Roman" w:hAnsi="Arial" w:cs="Arial"/>
                <w:color w:val="000000" w:themeColor="text1"/>
              </w:rPr>
              <w:t xml:space="preserve"> palliative care</w:t>
            </w:r>
            <w:r w:rsidR="007D5549">
              <w:rPr>
                <w:rFonts w:ascii="Arial" w:eastAsia="Times New Roman" w:hAnsi="Arial" w:cs="Arial"/>
                <w:color w:val="000000" w:themeColor="text1"/>
              </w:rPr>
              <w:t xml:space="preserve"> and/or chemotherapy</w:t>
            </w:r>
          </w:p>
          <w:p w:rsidR="00773AA6" w:rsidRDefault="00773AA6"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Non-medical prescribing qualification or commitment to undertake</w:t>
            </w:r>
          </w:p>
          <w:p w:rsidR="007D5549" w:rsidRDefault="007D5549"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Counselling skills</w:t>
            </w:r>
          </w:p>
          <w:p w:rsidR="00773AA6" w:rsidRPr="002C3D4D" w:rsidRDefault="00773AA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Advanced communication skills</w:t>
            </w:r>
          </w:p>
          <w:p w:rsidR="007D5549" w:rsidRPr="002C3D4D" w:rsidRDefault="002E16A2" w:rsidP="00A35ECA">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Teaching/assessment/mentoring qualification</w:t>
            </w:r>
          </w:p>
        </w:tc>
        <w:tc>
          <w:tcPr>
            <w:tcW w:w="2409" w:type="dxa"/>
            <w:shd w:val="clear" w:color="auto" w:fill="auto"/>
          </w:tcPr>
          <w:p w:rsidR="002E16A2"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Application Form</w:t>
            </w: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Certificates</w:t>
            </w: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p>
          <w:p w:rsidR="002E4D56" w:rsidRPr="002C3D4D"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PIN number</w:t>
            </w:r>
          </w:p>
          <w:p w:rsidR="002E16A2" w:rsidRPr="002C3D4D"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p>
          <w:p w:rsidR="002E16A2" w:rsidRPr="002C3D4D"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Interview</w:t>
            </w:r>
          </w:p>
        </w:tc>
      </w:tr>
      <w:tr w:rsidR="002C3D4D" w:rsidRPr="002C3D4D" w:rsidTr="002E16A2">
        <w:tc>
          <w:tcPr>
            <w:tcW w:w="2358" w:type="dxa"/>
            <w:shd w:val="clear" w:color="auto" w:fill="D9D9D9" w:themeFill="background1" w:themeFillShade="D9"/>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EXPERIENCE</w:t>
            </w:r>
          </w:p>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p>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p>
        </w:tc>
        <w:tc>
          <w:tcPr>
            <w:tcW w:w="2430" w:type="dxa"/>
            <w:shd w:val="clear" w:color="auto" w:fill="auto"/>
          </w:tcPr>
          <w:tbl>
            <w:tblPr>
              <w:tblW w:w="2493" w:type="dxa"/>
              <w:tblBorders>
                <w:top w:val="nil"/>
                <w:left w:val="nil"/>
                <w:bottom w:val="nil"/>
                <w:right w:val="nil"/>
              </w:tblBorders>
              <w:tblLayout w:type="fixed"/>
              <w:tblLook w:val="0000" w:firstRow="0" w:lastRow="0" w:firstColumn="0" w:lastColumn="0" w:noHBand="0" w:noVBand="0"/>
            </w:tblPr>
            <w:tblGrid>
              <w:gridCol w:w="2493"/>
            </w:tblGrid>
            <w:tr w:rsidR="00B77AC7" w:rsidRPr="00B77AC7" w:rsidTr="00B77AC7">
              <w:trPr>
                <w:trHeight w:val="664"/>
              </w:trPr>
              <w:tc>
                <w:tcPr>
                  <w:tcW w:w="2493" w:type="dxa"/>
                </w:tcPr>
                <w:p w:rsidR="00B77AC7" w:rsidRPr="00B77AC7" w:rsidRDefault="00B77AC7" w:rsidP="00801708">
                  <w:pPr>
                    <w:autoSpaceDE w:val="0"/>
                    <w:autoSpaceDN w:val="0"/>
                    <w:adjustRightInd w:val="0"/>
                    <w:spacing w:after="0" w:line="240" w:lineRule="auto"/>
                    <w:rPr>
                      <w:rFonts w:ascii="Arial" w:hAnsi="Arial" w:cs="Arial"/>
                      <w:color w:val="000000"/>
                    </w:rPr>
                  </w:pPr>
                  <w:r w:rsidRPr="00B77AC7">
                    <w:rPr>
                      <w:rFonts w:ascii="Arial" w:hAnsi="Arial" w:cs="Arial"/>
                      <w:color w:val="000000"/>
                    </w:rPr>
                    <w:t xml:space="preserve">Good level of post registration experience, much of which should have been in </w:t>
                  </w:r>
                  <w:r w:rsidRPr="00801708">
                    <w:rPr>
                      <w:rFonts w:ascii="Arial" w:hAnsi="Arial" w:cs="Arial"/>
                      <w:color w:val="000000"/>
                    </w:rPr>
                    <w:t xml:space="preserve">Oncology </w:t>
                  </w:r>
                  <w:r w:rsidRPr="00B77AC7">
                    <w:rPr>
                      <w:rFonts w:ascii="Arial" w:hAnsi="Arial" w:cs="Arial"/>
                      <w:color w:val="000000"/>
                    </w:rPr>
                    <w:t xml:space="preserve">nursing. </w:t>
                  </w:r>
                </w:p>
              </w:tc>
            </w:tr>
          </w:tbl>
          <w:p w:rsidR="000C29C7" w:rsidRDefault="00B77AC7" w:rsidP="008336FD">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 xml:space="preserve">Audit or research </w:t>
            </w:r>
          </w:p>
          <w:p w:rsidR="00B77AC7" w:rsidRDefault="00B77AC7" w:rsidP="008336FD">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experience</w:t>
            </w:r>
          </w:p>
          <w:p w:rsidR="00B77AC7" w:rsidRDefault="00B77AC7" w:rsidP="008336FD">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Teaching and education experience</w:t>
            </w:r>
          </w:p>
          <w:p w:rsidR="00EC3588" w:rsidRPr="002C3D4D" w:rsidRDefault="00EC3588" w:rsidP="00B77AC7">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550" w:type="dxa"/>
            <w:shd w:val="clear" w:color="auto" w:fill="auto"/>
          </w:tcPr>
          <w:p w:rsidR="00A35ECA" w:rsidRDefault="00A35ECA" w:rsidP="00A35ECA">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 xml:space="preserve">Recent post registration nursing experience with patients with breast cancer </w:t>
            </w:r>
          </w:p>
          <w:p w:rsidR="007D5549" w:rsidRDefault="007D5549" w:rsidP="007D5549">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Relevant nursing experience within specialty</w:t>
            </w:r>
            <w:r>
              <w:rPr>
                <w:rFonts w:ascii="Arial" w:eastAsia="Times New Roman" w:hAnsi="Arial" w:cs="Arial"/>
                <w:color w:val="000000" w:themeColor="text1"/>
              </w:rPr>
              <w:t>/palliative care</w:t>
            </w:r>
            <w:r w:rsidR="008336FD">
              <w:rPr>
                <w:rFonts w:ascii="Arial" w:eastAsia="Times New Roman" w:hAnsi="Arial" w:cs="Arial"/>
                <w:color w:val="000000" w:themeColor="text1"/>
              </w:rPr>
              <w:t>/chemotherapy</w:t>
            </w:r>
          </w:p>
          <w:p w:rsidR="00673E61" w:rsidRPr="002C3D4D" w:rsidRDefault="00673E61" w:rsidP="00A35ECA">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409" w:type="dxa"/>
            <w:shd w:val="clear" w:color="auto" w:fill="auto"/>
          </w:tcPr>
          <w:p w:rsidR="00673E61" w:rsidRPr="002C3D4D"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Application Form</w:t>
            </w:r>
          </w:p>
          <w:p w:rsidR="002E16A2" w:rsidRPr="002C3D4D"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Interview</w:t>
            </w:r>
          </w:p>
          <w:p w:rsidR="002E16A2" w:rsidRPr="002C3D4D"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References</w:t>
            </w:r>
          </w:p>
        </w:tc>
      </w:tr>
      <w:tr w:rsidR="002C3D4D" w:rsidRPr="002C3D4D" w:rsidTr="002E16A2">
        <w:tc>
          <w:tcPr>
            <w:tcW w:w="2358" w:type="dxa"/>
            <w:shd w:val="clear" w:color="auto" w:fill="D9D9D9" w:themeFill="background1" w:themeFillShade="D9"/>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PRACTICAL AND INTELLECTUAL SKILLS (INCLUDING ANY SPECIAL KNOWLEDGE)</w:t>
            </w:r>
          </w:p>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p>
        </w:tc>
        <w:tc>
          <w:tcPr>
            <w:tcW w:w="2430" w:type="dxa"/>
            <w:shd w:val="clear" w:color="auto" w:fill="auto"/>
          </w:tcPr>
          <w:p w:rsidR="00673E61"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Ability to prioritise and manage own workload</w:t>
            </w:r>
          </w:p>
          <w:p w:rsidR="00B77AC7" w:rsidRDefault="00B77AC7"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Able to identify learning opportunities</w:t>
            </w:r>
          </w:p>
          <w:p w:rsidR="00B77AC7" w:rsidRDefault="00B77AC7"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Able to organise own learning and development</w:t>
            </w:r>
          </w:p>
          <w:p w:rsidR="00B77AC7" w:rsidRDefault="00B77AC7"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Able to manage change</w:t>
            </w:r>
          </w:p>
          <w:p w:rsidR="002E16A2" w:rsidRDefault="00773AA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Committed to patient centred care</w:t>
            </w:r>
          </w:p>
          <w:p w:rsidR="00EC3588" w:rsidRPr="002C3D4D" w:rsidRDefault="00EC3588"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Willingness to develop skills/abilities</w:t>
            </w:r>
          </w:p>
          <w:p w:rsidR="002E16A2" w:rsidRPr="002C3D4D" w:rsidRDefault="00EC3588"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lastRenderedPageBreak/>
              <w:t>Innovator and change agent</w:t>
            </w:r>
          </w:p>
          <w:p w:rsidR="002E16A2" w:rsidRDefault="008E012E"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 xml:space="preserve">Able to work across professional team and organisational boundaries. </w:t>
            </w:r>
          </w:p>
          <w:p w:rsidR="002E16A2" w:rsidRDefault="00773AA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Excellent verbal/</w:t>
            </w:r>
            <w:r w:rsidR="002E16A2" w:rsidRPr="002C3D4D">
              <w:rPr>
                <w:rFonts w:ascii="Arial" w:eastAsia="Times New Roman" w:hAnsi="Arial" w:cs="Arial"/>
                <w:color w:val="000000" w:themeColor="text1"/>
              </w:rPr>
              <w:t xml:space="preserve"> non-verbal </w:t>
            </w:r>
            <w:r>
              <w:rPr>
                <w:rFonts w:ascii="Arial" w:eastAsia="Times New Roman" w:hAnsi="Arial" w:cs="Arial"/>
                <w:color w:val="000000" w:themeColor="text1"/>
              </w:rPr>
              <w:t xml:space="preserve">and written </w:t>
            </w:r>
            <w:r w:rsidR="002E16A2" w:rsidRPr="002C3D4D">
              <w:rPr>
                <w:rFonts w:ascii="Arial" w:eastAsia="Times New Roman" w:hAnsi="Arial" w:cs="Arial"/>
                <w:color w:val="000000" w:themeColor="text1"/>
              </w:rPr>
              <w:t>communication skills</w:t>
            </w:r>
          </w:p>
          <w:p w:rsidR="00EC3588" w:rsidRPr="002C3D4D" w:rsidRDefault="00EC3588"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Understanding of the importance of research and evidence based practice</w:t>
            </w:r>
          </w:p>
          <w:p w:rsidR="002E16A2"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 xml:space="preserve">Able to present information to professional </w:t>
            </w:r>
            <w:r w:rsidR="00EC3588">
              <w:rPr>
                <w:rFonts w:ascii="Arial" w:eastAsia="Times New Roman" w:hAnsi="Arial" w:cs="Arial"/>
                <w:color w:val="000000" w:themeColor="text1"/>
              </w:rPr>
              <w:t xml:space="preserve">and patient </w:t>
            </w:r>
            <w:r w:rsidRPr="002C3D4D">
              <w:rPr>
                <w:rFonts w:ascii="Arial" w:eastAsia="Times New Roman" w:hAnsi="Arial" w:cs="Arial"/>
                <w:color w:val="000000" w:themeColor="text1"/>
              </w:rPr>
              <w:t>groups</w:t>
            </w:r>
          </w:p>
          <w:p w:rsidR="00EC3588" w:rsidRPr="002C3D4D" w:rsidRDefault="00EC3588" w:rsidP="00A35ECA">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 xml:space="preserve">Computer literacy. </w:t>
            </w:r>
          </w:p>
        </w:tc>
        <w:tc>
          <w:tcPr>
            <w:tcW w:w="2550" w:type="dxa"/>
            <w:shd w:val="clear" w:color="auto" w:fill="auto"/>
          </w:tcPr>
          <w:p w:rsidR="002E0D3C" w:rsidRDefault="002E0D3C"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lastRenderedPageBreak/>
              <w:t xml:space="preserve">Understanding of the possible emotional impact of metastatic disease </w:t>
            </w:r>
          </w:p>
          <w:p w:rsidR="002E0D3C" w:rsidRDefault="002E0D3C"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Appreciation of the key issues (such as lack of cure, family dynamics)</w:t>
            </w:r>
          </w:p>
          <w:p w:rsidR="008E012E" w:rsidRPr="002C3D4D" w:rsidRDefault="008E012E"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409" w:type="dxa"/>
            <w:shd w:val="clear" w:color="auto" w:fill="auto"/>
          </w:tcPr>
          <w:p w:rsidR="00673E61" w:rsidRPr="002C3D4D"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Application Form</w:t>
            </w:r>
          </w:p>
          <w:p w:rsidR="002E16A2" w:rsidRDefault="002E16A2"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Interview</w:t>
            </w:r>
          </w:p>
          <w:p w:rsidR="002E4D56" w:rsidRPr="002C3D4D"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References</w:t>
            </w:r>
          </w:p>
        </w:tc>
      </w:tr>
      <w:tr w:rsidR="002C3D4D" w:rsidRPr="002C3D4D" w:rsidTr="002E16A2">
        <w:tc>
          <w:tcPr>
            <w:tcW w:w="2358" w:type="dxa"/>
            <w:shd w:val="clear" w:color="auto" w:fill="D9D9D9" w:themeFill="background1" w:themeFillShade="D9"/>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DISPOSITION / ADJUSTMENT/ ATTITUDE</w:t>
            </w:r>
          </w:p>
        </w:tc>
        <w:tc>
          <w:tcPr>
            <w:tcW w:w="2430" w:type="dxa"/>
            <w:shd w:val="clear" w:color="auto" w:fill="auto"/>
          </w:tcPr>
          <w:p w:rsidR="00C25355" w:rsidRDefault="00C25355"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C25355">
              <w:rPr>
                <w:rFonts w:ascii="Arial" w:eastAsia="Times New Roman" w:hAnsi="Arial" w:cs="Arial"/>
                <w:color w:val="000000" w:themeColor="text1"/>
              </w:rPr>
              <w:t>Good interpersonal skills</w:t>
            </w:r>
          </w:p>
          <w:p w:rsidR="00C25355" w:rsidRDefault="00C25355"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Enthusiastic, motivated and approachable</w:t>
            </w:r>
          </w:p>
          <w:p w:rsidR="00C25355" w:rsidRPr="00C25355" w:rsidRDefault="00C25355"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Willing to support others</w:t>
            </w: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C25355">
              <w:rPr>
                <w:rFonts w:ascii="Arial" w:eastAsia="Times New Roman" w:hAnsi="Arial" w:cs="Arial"/>
                <w:color w:val="000000" w:themeColor="text1"/>
              </w:rPr>
              <w:t>Accountability</w:t>
            </w:r>
            <w:r>
              <w:rPr>
                <w:rFonts w:ascii="Arial" w:eastAsia="Times New Roman" w:hAnsi="Arial" w:cs="Arial"/>
                <w:color w:val="000000" w:themeColor="text1"/>
              </w:rPr>
              <w:t xml:space="preserve"> – Takes responsibility for own actions and promotes good team working.</w:t>
            </w:r>
          </w:p>
          <w:p w:rsidR="00C25355" w:rsidRDefault="00C25355"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Takes the initiative</w:t>
            </w: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C25355">
              <w:rPr>
                <w:rFonts w:ascii="Arial" w:eastAsia="Times New Roman" w:hAnsi="Arial" w:cs="Arial"/>
                <w:color w:val="000000" w:themeColor="text1"/>
              </w:rPr>
              <w:t>Openness</w:t>
            </w:r>
            <w:r>
              <w:rPr>
                <w:rFonts w:ascii="Arial" w:eastAsia="Times New Roman" w:hAnsi="Arial" w:cs="Arial"/>
                <w:color w:val="000000" w:themeColor="text1"/>
              </w:rPr>
              <w:t xml:space="preserve"> – Shares information and good practice appropriately.</w:t>
            </w: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C25355">
              <w:rPr>
                <w:rFonts w:ascii="Arial" w:eastAsia="Times New Roman" w:hAnsi="Arial" w:cs="Arial"/>
                <w:color w:val="000000" w:themeColor="text1"/>
              </w:rPr>
              <w:t>Mutual respect</w:t>
            </w:r>
            <w:r>
              <w:rPr>
                <w:rFonts w:ascii="Arial" w:eastAsia="Times New Roman" w:hAnsi="Arial" w:cs="Arial"/>
                <w:color w:val="000000" w:themeColor="text1"/>
              </w:rPr>
              <w:t xml:space="preserve"> – Treats others with courtesy and respect at all times.  </w:t>
            </w: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Approachable and supportive.</w:t>
            </w:r>
          </w:p>
          <w:p w:rsidR="002E4D56" w:rsidRDefault="002E4D56" w:rsidP="00673E61">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Motivator.</w:t>
            </w:r>
          </w:p>
          <w:p w:rsidR="00673E61" w:rsidRPr="002C3D4D" w:rsidRDefault="002E4D56" w:rsidP="002E4D56">
            <w:pPr>
              <w:tabs>
                <w:tab w:val="left" w:pos="4320"/>
                <w:tab w:val="left" w:pos="6300"/>
                <w:tab w:val="left" w:pos="8280"/>
              </w:tabs>
              <w:spacing w:before="120" w:after="120" w:line="240" w:lineRule="auto"/>
              <w:rPr>
                <w:rFonts w:ascii="Arial" w:eastAsia="Times New Roman" w:hAnsi="Arial" w:cs="Arial"/>
                <w:color w:val="000000" w:themeColor="text1"/>
              </w:rPr>
            </w:pPr>
            <w:r>
              <w:rPr>
                <w:rFonts w:ascii="Arial" w:eastAsia="Times New Roman" w:hAnsi="Arial" w:cs="Arial"/>
                <w:color w:val="000000" w:themeColor="text1"/>
              </w:rPr>
              <w:t xml:space="preserve">The ability to manage the emotional component of breaking bad news and distressing situations. </w:t>
            </w:r>
          </w:p>
        </w:tc>
        <w:tc>
          <w:tcPr>
            <w:tcW w:w="2550" w:type="dxa"/>
            <w:shd w:val="clear" w:color="auto" w:fill="auto"/>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409" w:type="dxa"/>
            <w:shd w:val="clear" w:color="auto" w:fill="auto"/>
          </w:tcPr>
          <w:p w:rsidR="00673E61"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Interview</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References</w:t>
            </w:r>
          </w:p>
        </w:tc>
      </w:tr>
      <w:tr w:rsidR="002C3D4D" w:rsidRPr="002C3D4D" w:rsidTr="002E16A2">
        <w:tc>
          <w:tcPr>
            <w:tcW w:w="2358" w:type="dxa"/>
            <w:shd w:val="clear" w:color="auto" w:fill="D9D9D9" w:themeFill="background1" w:themeFillShade="D9"/>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TRAINING</w:t>
            </w:r>
          </w:p>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p>
        </w:tc>
        <w:tc>
          <w:tcPr>
            <w:tcW w:w="2430" w:type="dxa"/>
            <w:shd w:val="clear" w:color="auto" w:fill="auto"/>
          </w:tcPr>
          <w:p w:rsidR="00673E61"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Mandatory training</w:t>
            </w:r>
          </w:p>
          <w:p w:rsidR="00673E61"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Evidence of continuing professional development</w:t>
            </w:r>
          </w:p>
          <w:p w:rsidR="00EC3427" w:rsidRPr="002C3D4D" w:rsidRDefault="00EC3427" w:rsidP="00A35ECA">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lastRenderedPageBreak/>
              <w:t xml:space="preserve">Willingness to undertake </w:t>
            </w:r>
            <w:r w:rsidR="008E012E">
              <w:rPr>
                <w:rFonts w:ascii="Arial" w:eastAsia="Times New Roman" w:hAnsi="Arial" w:cs="Arial"/>
                <w:color w:val="000000" w:themeColor="text1"/>
              </w:rPr>
              <w:t xml:space="preserve">additional </w:t>
            </w:r>
            <w:r w:rsidRPr="002C3D4D">
              <w:rPr>
                <w:rFonts w:ascii="Arial" w:eastAsia="Times New Roman" w:hAnsi="Arial" w:cs="Arial"/>
                <w:color w:val="000000" w:themeColor="text1"/>
              </w:rPr>
              <w:t xml:space="preserve">training </w:t>
            </w:r>
            <w:r w:rsidR="00C25355">
              <w:rPr>
                <w:rFonts w:ascii="Arial" w:eastAsia="Times New Roman" w:hAnsi="Arial" w:cs="Arial"/>
                <w:color w:val="000000" w:themeColor="text1"/>
              </w:rPr>
              <w:t>in response to patient</w:t>
            </w:r>
            <w:r w:rsidR="008E012E">
              <w:rPr>
                <w:rFonts w:ascii="Arial" w:eastAsia="Times New Roman" w:hAnsi="Arial" w:cs="Arial"/>
                <w:color w:val="000000" w:themeColor="text1"/>
              </w:rPr>
              <w:t>s</w:t>
            </w:r>
            <w:r w:rsidR="00C25355">
              <w:rPr>
                <w:rFonts w:ascii="Arial" w:eastAsia="Times New Roman" w:hAnsi="Arial" w:cs="Arial"/>
                <w:color w:val="000000" w:themeColor="text1"/>
              </w:rPr>
              <w:t>’</w:t>
            </w:r>
            <w:r w:rsidR="008E012E">
              <w:rPr>
                <w:rFonts w:ascii="Arial" w:eastAsia="Times New Roman" w:hAnsi="Arial" w:cs="Arial"/>
                <w:color w:val="000000" w:themeColor="text1"/>
              </w:rPr>
              <w:t xml:space="preserve"> and team needs.</w:t>
            </w:r>
          </w:p>
        </w:tc>
        <w:tc>
          <w:tcPr>
            <w:tcW w:w="2550" w:type="dxa"/>
            <w:shd w:val="clear" w:color="auto" w:fill="auto"/>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409" w:type="dxa"/>
            <w:shd w:val="clear" w:color="auto" w:fill="auto"/>
          </w:tcPr>
          <w:p w:rsidR="00673E61"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Application Form</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Interview</w:t>
            </w:r>
          </w:p>
        </w:tc>
      </w:tr>
      <w:tr w:rsidR="002C3D4D" w:rsidRPr="002C3D4D" w:rsidTr="002E16A2">
        <w:tc>
          <w:tcPr>
            <w:tcW w:w="2358" w:type="dxa"/>
            <w:shd w:val="clear" w:color="auto" w:fill="D9D9D9" w:themeFill="background1" w:themeFillShade="D9"/>
          </w:tcPr>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r w:rsidRPr="002C3D4D">
              <w:rPr>
                <w:rFonts w:ascii="Arial" w:eastAsia="Times New Roman" w:hAnsi="Arial" w:cs="Arial"/>
                <w:b/>
                <w:color w:val="000000" w:themeColor="text1"/>
                <w:sz w:val="24"/>
                <w:szCs w:val="24"/>
              </w:rPr>
              <w:t>ADDITIONAL CIRCUMSTANCES</w:t>
            </w:r>
          </w:p>
        </w:tc>
        <w:tc>
          <w:tcPr>
            <w:tcW w:w="2430" w:type="dxa"/>
            <w:shd w:val="clear" w:color="auto" w:fill="auto"/>
          </w:tcPr>
          <w:p w:rsidR="00EC3427" w:rsidRPr="002C3D4D" w:rsidRDefault="00EC3427" w:rsidP="00EC3427">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 xml:space="preserve">**As above please only include this line if the vacancy requires DBS. </w:t>
            </w:r>
          </w:p>
          <w:p w:rsidR="00EC3427" w:rsidRPr="002C3D4D" w:rsidRDefault="00EC3427" w:rsidP="00EC3427">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 criminal record check satisfactory to the organisation</w:t>
            </w:r>
          </w:p>
          <w:p w:rsidR="00EC3427" w:rsidRPr="002C3D4D" w:rsidRDefault="00EC3427" w:rsidP="00EC3427">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OH clearance</w:t>
            </w:r>
          </w:p>
          <w:p w:rsidR="00EC3427" w:rsidRPr="002C3D4D" w:rsidRDefault="00EC3427" w:rsidP="00EC3427">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Post-holder must comply with professional code of conduct and / or code of conduct for NHS managers where applicable.</w:t>
            </w:r>
          </w:p>
          <w:p w:rsidR="00EC3427" w:rsidRPr="002C3D4D" w:rsidRDefault="00EC3427" w:rsidP="00EC3427">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Able and willing to travel and attend local, regional and national meetings</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550" w:type="dxa"/>
            <w:shd w:val="clear" w:color="auto" w:fill="auto"/>
          </w:tcPr>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409" w:type="dxa"/>
            <w:shd w:val="clear" w:color="auto" w:fill="auto"/>
          </w:tcPr>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Application Form</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Interview</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References</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DBS</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OH Clearance</w:t>
            </w:r>
          </w:p>
        </w:tc>
      </w:tr>
      <w:tr w:rsidR="002C3D4D" w:rsidRPr="002C3D4D" w:rsidTr="002E16A2">
        <w:trPr>
          <w:cantSplit/>
          <w:trHeight w:val="2083"/>
        </w:trPr>
        <w:tc>
          <w:tcPr>
            <w:tcW w:w="2358" w:type="dxa"/>
            <w:shd w:val="clear" w:color="auto" w:fill="D9D9D9" w:themeFill="background1" w:themeFillShade="D9"/>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b/>
                <w:color w:val="000000" w:themeColor="text1"/>
                <w:sz w:val="24"/>
                <w:szCs w:val="24"/>
              </w:rPr>
            </w:pPr>
          </w:p>
        </w:tc>
        <w:tc>
          <w:tcPr>
            <w:tcW w:w="2430" w:type="dxa"/>
            <w:shd w:val="clear" w:color="auto" w:fill="auto"/>
          </w:tcPr>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r w:rsidRPr="002C3D4D">
              <w:rPr>
                <w:rFonts w:ascii="Arial" w:eastAsia="Times New Roman" w:hAnsi="Arial" w:cs="Arial"/>
                <w:color w:val="000000" w:themeColor="text1"/>
              </w:rPr>
              <w:t>Flexibility around working times and commitments</w:t>
            </w:r>
          </w:p>
          <w:p w:rsidR="00EC3427" w:rsidRPr="002C3D4D" w:rsidRDefault="00EC3427"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550" w:type="dxa"/>
            <w:shd w:val="clear" w:color="auto" w:fill="auto"/>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c>
          <w:tcPr>
            <w:tcW w:w="2409" w:type="dxa"/>
            <w:shd w:val="clear" w:color="auto" w:fill="auto"/>
          </w:tcPr>
          <w:p w:rsidR="00673E61" w:rsidRPr="002C3D4D" w:rsidRDefault="00673E61" w:rsidP="00673E61">
            <w:pPr>
              <w:tabs>
                <w:tab w:val="left" w:pos="4320"/>
                <w:tab w:val="left" w:pos="6300"/>
                <w:tab w:val="left" w:pos="8280"/>
              </w:tabs>
              <w:spacing w:before="120" w:after="120" w:line="240" w:lineRule="auto"/>
              <w:rPr>
                <w:rFonts w:ascii="Arial" w:eastAsia="Times New Roman" w:hAnsi="Arial" w:cs="Arial"/>
                <w:color w:val="000000" w:themeColor="text1"/>
              </w:rPr>
            </w:pPr>
          </w:p>
        </w:tc>
      </w:tr>
    </w:tbl>
    <w:p w:rsidR="00272375" w:rsidRPr="002C3D4D" w:rsidRDefault="00272375" w:rsidP="00272375">
      <w:pPr>
        <w:rPr>
          <w:rFonts w:ascii="Arial" w:eastAsia="Times New Roman" w:hAnsi="Arial" w:cs="Arial"/>
          <w:color w:val="000000" w:themeColor="text1"/>
          <w:sz w:val="24"/>
          <w:szCs w:val="24"/>
        </w:rPr>
      </w:pPr>
    </w:p>
    <w:p w:rsidR="00272375" w:rsidRPr="002C3D4D" w:rsidRDefault="00272375" w:rsidP="00272375">
      <w:pPr>
        <w:rPr>
          <w:rFonts w:ascii="Arial" w:eastAsia="Times New Roman" w:hAnsi="Arial" w:cs="Arial"/>
          <w:color w:val="000000" w:themeColor="text1"/>
          <w:sz w:val="24"/>
          <w:szCs w:val="24"/>
        </w:rPr>
      </w:pPr>
    </w:p>
    <w:p w:rsidR="00272375" w:rsidRPr="002C3D4D" w:rsidRDefault="00272375" w:rsidP="00272375">
      <w:pPr>
        <w:rPr>
          <w:rFonts w:ascii="Arial" w:eastAsia="Times New Roman" w:hAnsi="Arial" w:cs="Arial"/>
          <w:color w:val="000000" w:themeColor="text1"/>
          <w:sz w:val="24"/>
          <w:szCs w:val="24"/>
        </w:rPr>
      </w:pPr>
    </w:p>
    <w:p w:rsidR="00272375" w:rsidRPr="002C3D4D" w:rsidRDefault="00272375" w:rsidP="00272375">
      <w:pPr>
        <w:rPr>
          <w:rFonts w:ascii="Arial" w:eastAsia="Times New Roman" w:hAnsi="Arial" w:cs="Arial"/>
          <w:color w:val="000000" w:themeColor="text1"/>
          <w:sz w:val="24"/>
          <w:szCs w:val="24"/>
        </w:rPr>
      </w:pPr>
    </w:p>
    <w:p w:rsidR="007B6808" w:rsidRPr="002C3D4D" w:rsidRDefault="007B6808" w:rsidP="00272375">
      <w:pPr>
        <w:jc w:val="center"/>
        <w:rPr>
          <w:rFonts w:ascii="Arial" w:eastAsia="Times New Roman" w:hAnsi="Arial" w:cs="Arial"/>
          <w:color w:val="000000" w:themeColor="text1"/>
          <w:sz w:val="24"/>
          <w:szCs w:val="24"/>
        </w:rPr>
      </w:pPr>
    </w:p>
    <w:sectPr w:rsidR="007B6808" w:rsidRPr="002C3D4D" w:rsidSect="00947016">
      <w:footerReference w:type="firs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CB" w:rsidRDefault="000726CB" w:rsidP="00687E51">
      <w:pPr>
        <w:spacing w:after="0" w:line="240" w:lineRule="auto"/>
      </w:pPr>
      <w:r>
        <w:separator/>
      </w:r>
    </w:p>
  </w:endnote>
  <w:endnote w:type="continuationSeparator" w:id="0">
    <w:p w:rsidR="000726CB" w:rsidRDefault="000726CB" w:rsidP="0068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016" w:rsidRDefault="00947016" w:rsidP="00947016">
    <w:pPr>
      <w:pStyle w:val="Footer"/>
      <w:rPr>
        <w:rFonts w:ascii="Arial" w:hAnsi="Arial" w:cs="Arial"/>
        <w:sz w:val="18"/>
        <w:szCs w:val="18"/>
      </w:rPr>
    </w:pPr>
    <w:r w:rsidRPr="00687E51">
      <w:rPr>
        <w:rFonts w:ascii="Arial" w:hAnsi="Arial" w:cs="Arial"/>
        <w:sz w:val="18"/>
        <w:szCs w:val="18"/>
      </w:rPr>
      <w:t>Author/</w:t>
    </w:r>
    <w:r>
      <w:rPr>
        <w:rFonts w:ascii="Arial" w:hAnsi="Arial" w:cs="Arial"/>
        <w:sz w:val="18"/>
        <w:szCs w:val="18"/>
      </w:rPr>
      <w:t>o</w:t>
    </w:r>
    <w:r w:rsidRPr="00687E51">
      <w:rPr>
        <w:rFonts w:ascii="Arial" w:hAnsi="Arial" w:cs="Arial"/>
        <w:sz w:val="18"/>
        <w:szCs w:val="18"/>
      </w:rPr>
      <w:t xml:space="preserve">wner: Senior Nurse Group </w:t>
    </w:r>
  </w:p>
  <w:p w:rsidR="00947016" w:rsidRPr="00687E51" w:rsidRDefault="00947016" w:rsidP="00947016">
    <w:pPr>
      <w:pStyle w:val="Footer"/>
      <w:rPr>
        <w:rFonts w:ascii="Arial" w:hAnsi="Arial" w:cs="Arial"/>
        <w:sz w:val="18"/>
        <w:szCs w:val="18"/>
      </w:rPr>
    </w:pPr>
    <w:r>
      <w:rPr>
        <w:rFonts w:ascii="Arial" w:hAnsi="Arial" w:cs="Arial"/>
        <w:sz w:val="18"/>
        <w:szCs w:val="18"/>
      </w:rPr>
      <w:t>Review date: June 2020</w:t>
    </w:r>
  </w:p>
  <w:p w:rsidR="00947016" w:rsidRDefault="00947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CB" w:rsidRDefault="000726CB" w:rsidP="00687E51">
      <w:pPr>
        <w:spacing w:after="0" w:line="240" w:lineRule="auto"/>
      </w:pPr>
      <w:r>
        <w:separator/>
      </w:r>
    </w:p>
  </w:footnote>
  <w:footnote w:type="continuationSeparator" w:id="0">
    <w:p w:rsidR="000726CB" w:rsidRDefault="000726CB" w:rsidP="00687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2AF2"/>
    <w:multiLevelType w:val="multilevel"/>
    <w:tmpl w:val="82D242C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1C21BF"/>
    <w:multiLevelType w:val="hybridMultilevel"/>
    <w:tmpl w:val="CDDC03DE"/>
    <w:lvl w:ilvl="0" w:tplc="08090009">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6842BA"/>
    <w:multiLevelType w:val="hybridMultilevel"/>
    <w:tmpl w:val="11E0153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605E28"/>
    <w:multiLevelType w:val="hybridMultilevel"/>
    <w:tmpl w:val="1EDE6EB6"/>
    <w:lvl w:ilvl="0" w:tplc="080C288C">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65FC9"/>
    <w:multiLevelType w:val="hybridMultilevel"/>
    <w:tmpl w:val="EC10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84AAF"/>
    <w:multiLevelType w:val="multilevel"/>
    <w:tmpl w:val="7E2C02BC"/>
    <w:lvl w:ilvl="0">
      <w:start w:val="5"/>
      <w:numFmt w:val="decimal"/>
      <w:lvlText w:val="%1."/>
      <w:lvlJc w:val="left"/>
      <w:pPr>
        <w:ind w:left="612" w:hanging="61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3291906"/>
    <w:multiLevelType w:val="hybridMultilevel"/>
    <w:tmpl w:val="7AAC88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E22A8"/>
    <w:multiLevelType w:val="hybridMultilevel"/>
    <w:tmpl w:val="92A67F5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D5016C"/>
    <w:multiLevelType w:val="hybridMultilevel"/>
    <w:tmpl w:val="BE2C4AD2"/>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542803"/>
    <w:multiLevelType w:val="hybridMultilevel"/>
    <w:tmpl w:val="6BB8E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D5F01"/>
    <w:multiLevelType w:val="hybridMultilevel"/>
    <w:tmpl w:val="C2F23322"/>
    <w:lvl w:ilvl="0" w:tplc="08090005">
      <w:start w:val="1"/>
      <w:numFmt w:val="bullet"/>
      <w:lvlText w:val=""/>
      <w:lvlJc w:val="left"/>
      <w:pPr>
        <w:ind w:left="591" w:hanging="360"/>
      </w:pPr>
      <w:rPr>
        <w:rFonts w:ascii="Wingdings" w:hAnsi="Wingdings" w:hint="default"/>
      </w:rPr>
    </w:lvl>
    <w:lvl w:ilvl="1" w:tplc="08090003" w:tentative="1">
      <w:start w:val="1"/>
      <w:numFmt w:val="bullet"/>
      <w:lvlText w:val="o"/>
      <w:lvlJc w:val="left"/>
      <w:pPr>
        <w:ind w:left="1311" w:hanging="360"/>
      </w:pPr>
      <w:rPr>
        <w:rFonts w:ascii="Courier New" w:hAnsi="Courier New" w:cs="Courier New" w:hint="default"/>
      </w:rPr>
    </w:lvl>
    <w:lvl w:ilvl="2" w:tplc="08090005" w:tentative="1">
      <w:start w:val="1"/>
      <w:numFmt w:val="bullet"/>
      <w:lvlText w:val=""/>
      <w:lvlJc w:val="left"/>
      <w:pPr>
        <w:ind w:left="2031" w:hanging="360"/>
      </w:pPr>
      <w:rPr>
        <w:rFonts w:ascii="Wingdings" w:hAnsi="Wingdings" w:hint="default"/>
      </w:rPr>
    </w:lvl>
    <w:lvl w:ilvl="3" w:tplc="08090001" w:tentative="1">
      <w:start w:val="1"/>
      <w:numFmt w:val="bullet"/>
      <w:lvlText w:val=""/>
      <w:lvlJc w:val="left"/>
      <w:pPr>
        <w:ind w:left="2751" w:hanging="360"/>
      </w:pPr>
      <w:rPr>
        <w:rFonts w:ascii="Symbol" w:hAnsi="Symbol" w:hint="default"/>
      </w:rPr>
    </w:lvl>
    <w:lvl w:ilvl="4" w:tplc="08090003" w:tentative="1">
      <w:start w:val="1"/>
      <w:numFmt w:val="bullet"/>
      <w:lvlText w:val="o"/>
      <w:lvlJc w:val="left"/>
      <w:pPr>
        <w:ind w:left="3471" w:hanging="360"/>
      </w:pPr>
      <w:rPr>
        <w:rFonts w:ascii="Courier New" w:hAnsi="Courier New" w:cs="Courier New" w:hint="default"/>
      </w:rPr>
    </w:lvl>
    <w:lvl w:ilvl="5" w:tplc="08090005" w:tentative="1">
      <w:start w:val="1"/>
      <w:numFmt w:val="bullet"/>
      <w:lvlText w:val=""/>
      <w:lvlJc w:val="left"/>
      <w:pPr>
        <w:ind w:left="4191" w:hanging="360"/>
      </w:pPr>
      <w:rPr>
        <w:rFonts w:ascii="Wingdings" w:hAnsi="Wingdings" w:hint="default"/>
      </w:rPr>
    </w:lvl>
    <w:lvl w:ilvl="6" w:tplc="08090001" w:tentative="1">
      <w:start w:val="1"/>
      <w:numFmt w:val="bullet"/>
      <w:lvlText w:val=""/>
      <w:lvlJc w:val="left"/>
      <w:pPr>
        <w:ind w:left="4911" w:hanging="360"/>
      </w:pPr>
      <w:rPr>
        <w:rFonts w:ascii="Symbol" w:hAnsi="Symbol" w:hint="default"/>
      </w:rPr>
    </w:lvl>
    <w:lvl w:ilvl="7" w:tplc="08090003" w:tentative="1">
      <w:start w:val="1"/>
      <w:numFmt w:val="bullet"/>
      <w:lvlText w:val="o"/>
      <w:lvlJc w:val="left"/>
      <w:pPr>
        <w:ind w:left="5631" w:hanging="360"/>
      </w:pPr>
      <w:rPr>
        <w:rFonts w:ascii="Courier New" w:hAnsi="Courier New" w:cs="Courier New" w:hint="default"/>
      </w:rPr>
    </w:lvl>
    <w:lvl w:ilvl="8" w:tplc="08090005" w:tentative="1">
      <w:start w:val="1"/>
      <w:numFmt w:val="bullet"/>
      <w:lvlText w:val=""/>
      <w:lvlJc w:val="left"/>
      <w:pPr>
        <w:ind w:left="6351" w:hanging="360"/>
      </w:pPr>
      <w:rPr>
        <w:rFonts w:ascii="Wingdings" w:hAnsi="Wingdings" w:hint="default"/>
      </w:rPr>
    </w:lvl>
  </w:abstractNum>
  <w:abstractNum w:abstractNumId="12" w15:restartNumberingAfterBreak="0">
    <w:nsid w:val="46625BAC"/>
    <w:multiLevelType w:val="multilevel"/>
    <w:tmpl w:val="5628B5C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9A90C81"/>
    <w:multiLevelType w:val="hybridMultilevel"/>
    <w:tmpl w:val="B442BC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401ABB"/>
    <w:multiLevelType w:val="multilevel"/>
    <w:tmpl w:val="7AFEC5C6"/>
    <w:lvl w:ilvl="0">
      <w:start w:val="5"/>
      <w:numFmt w:val="decimal"/>
      <w:lvlText w:val="%1."/>
      <w:lvlJc w:val="left"/>
      <w:pPr>
        <w:ind w:left="612" w:hanging="61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F6F7C31"/>
    <w:multiLevelType w:val="multilevel"/>
    <w:tmpl w:val="7E2C02BC"/>
    <w:lvl w:ilvl="0">
      <w:start w:val="5"/>
      <w:numFmt w:val="decimal"/>
      <w:lvlText w:val="%1."/>
      <w:lvlJc w:val="left"/>
      <w:pPr>
        <w:ind w:left="612" w:hanging="61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DEE7F86"/>
    <w:multiLevelType w:val="hybridMultilevel"/>
    <w:tmpl w:val="FAD674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782012D"/>
    <w:multiLevelType w:val="multilevel"/>
    <w:tmpl w:val="7E2C02BC"/>
    <w:lvl w:ilvl="0">
      <w:start w:val="5"/>
      <w:numFmt w:val="decimal"/>
      <w:lvlText w:val="%1."/>
      <w:lvlJc w:val="left"/>
      <w:pPr>
        <w:ind w:left="612" w:hanging="61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AB13089"/>
    <w:multiLevelType w:val="hybridMultilevel"/>
    <w:tmpl w:val="8EC463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4"/>
  </w:num>
  <w:num w:numId="4">
    <w:abstractNumId w:val="1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120" w:legacyIndent="504"/>
        <w:lvlJc w:val="left"/>
        <w:pPr>
          <w:ind w:left="504" w:hanging="504"/>
        </w:pPr>
        <w:rPr>
          <w:rFonts w:ascii="Symbol" w:hAnsi="Symbol" w:hint="default"/>
        </w:rPr>
      </w:lvl>
    </w:lvlOverride>
  </w:num>
  <w:num w:numId="7">
    <w:abstractNumId w:val="0"/>
    <w:lvlOverride w:ilvl="0">
      <w:lvl w:ilvl="0">
        <w:start w:val="1"/>
        <w:numFmt w:val="bullet"/>
        <w:lvlText w:val=""/>
        <w:legacy w:legacy="1" w:legacySpace="120" w:legacyIndent="504"/>
        <w:lvlJc w:val="left"/>
        <w:pPr>
          <w:ind w:left="504" w:hanging="504"/>
        </w:pPr>
        <w:rPr>
          <w:rFonts w:ascii="Symbol" w:hAnsi="Symbol" w:hint="default"/>
        </w:rPr>
      </w:lvl>
    </w:lvlOverride>
  </w:num>
  <w:num w:numId="8">
    <w:abstractNumId w:val="9"/>
  </w:num>
  <w:num w:numId="9">
    <w:abstractNumId w:val="5"/>
  </w:num>
  <w:num w:numId="10">
    <w:abstractNumId w:val="14"/>
  </w:num>
  <w:num w:numId="11">
    <w:abstractNumId w:val="17"/>
  </w:num>
  <w:num w:numId="12">
    <w:abstractNumId w:val="8"/>
  </w:num>
  <w:num w:numId="13">
    <w:abstractNumId w:val="3"/>
  </w:num>
  <w:num w:numId="14">
    <w:abstractNumId w:val="11"/>
  </w:num>
  <w:num w:numId="15">
    <w:abstractNumId w:val="7"/>
  </w:num>
  <w:num w:numId="16">
    <w:abstractNumId w:val="1"/>
  </w:num>
  <w:num w:numId="17">
    <w:abstractNumId w:val="15"/>
  </w:num>
  <w:num w:numId="18">
    <w:abstractNumId w:val="6"/>
  </w:num>
  <w:num w:numId="19">
    <w:abstractNumId w:val="16"/>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FD"/>
    <w:rsid w:val="00021583"/>
    <w:rsid w:val="0004364E"/>
    <w:rsid w:val="00064D0F"/>
    <w:rsid w:val="000726CB"/>
    <w:rsid w:val="0009114B"/>
    <w:rsid w:val="000C29C7"/>
    <w:rsid w:val="000C73C1"/>
    <w:rsid w:val="000D50CF"/>
    <w:rsid w:val="000D58B4"/>
    <w:rsid w:val="00112E3F"/>
    <w:rsid w:val="001179FE"/>
    <w:rsid w:val="00124847"/>
    <w:rsid w:val="001F3376"/>
    <w:rsid w:val="002034A4"/>
    <w:rsid w:val="00247720"/>
    <w:rsid w:val="00272375"/>
    <w:rsid w:val="002A099D"/>
    <w:rsid w:val="002C3D4D"/>
    <w:rsid w:val="002E0D3C"/>
    <w:rsid w:val="002E16A2"/>
    <w:rsid w:val="002E4D56"/>
    <w:rsid w:val="0032027D"/>
    <w:rsid w:val="00323A7C"/>
    <w:rsid w:val="003519FC"/>
    <w:rsid w:val="00390044"/>
    <w:rsid w:val="003D67A6"/>
    <w:rsid w:val="003E5A2E"/>
    <w:rsid w:val="003F4651"/>
    <w:rsid w:val="003F6ACC"/>
    <w:rsid w:val="00410E88"/>
    <w:rsid w:val="00431678"/>
    <w:rsid w:val="004374E0"/>
    <w:rsid w:val="00454F08"/>
    <w:rsid w:val="00456648"/>
    <w:rsid w:val="004918F1"/>
    <w:rsid w:val="00497B2F"/>
    <w:rsid w:val="004A3BB1"/>
    <w:rsid w:val="004A6DBE"/>
    <w:rsid w:val="004B3D48"/>
    <w:rsid w:val="004F2C27"/>
    <w:rsid w:val="00500B82"/>
    <w:rsid w:val="00554857"/>
    <w:rsid w:val="005942AE"/>
    <w:rsid w:val="005E65C6"/>
    <w:rsid w:val="005F56AB"/>
    <w:rsid w:val="006233F3"/>
    <w:rsid w:val="006327E8"/>
    <w:rsid w:val="00673E61"/>
    <w:rsid w:val="00682AFE"/>
    <w:rsid w:val="00687E51"/>
    <w:rsid w:val="006A4F92"/>
    <w:rsid w:val="006A64DA"/>
    <w:rsid w:val="006C5701"/>
    <w:rsid w:val="0072442F"/>
    <w:rsid w:val="0073519B"/>
    <w:rsid w:val="00740E17"/>
    <w:rsid w:val="00773AA6"/>
    <w:rsid w:val="007817FF"/>
    <w:rsid w:val="0078378C"/>
    <w:rsid w:val="0078443C"/>
    <w:rsid w:val="00784AB3"/>
    <w:rsid w:val="00791D5B"/>
    <w:rsid w:val="007B6808"/>
    <w:rsid w:val="007D5549"/>
    <w:rsid w:val="007F789D"/>
    <w:rsid w:val="00801708"/>
    <w:rsid w:val="00811B45"/>
    <w:rsid w:val="00813CC0"/>
    <w:rsid w:val="008336FD"/>
    <w:rsid w:val="008440B8"/>
    <w:rsid w:val="00847CE8"/>
    <w:rsid w:val="00875977"/>
    <w:rsid w:val="00890535"/>
    <w:rsid w:val="008C3CD9"/>
    <w:rsid w:val="008E012E"/>
    <w:rsid w:val="0090093E"/>
    <w:rsid w:val="00911A47"/>
    <w:rsid w:val="00947016"/>
    <w:rsid w:val="009972FD"/>
    <w:rsid w:val="009D7AD3"/>
    <w:rsid w:val="009E2975"/>
    <w:rsid w:val="00A00571"/>
    <w:rsid w:val="00A34619"/>
    <w:rsid w:val="00A35ECA"/>
    <w:rsid w:val="00A80642"/>
    <w:rsid w:val="00A81BD5"/>
    <w:rsid w:val="00AC1031"/>
    <w:rsid w:val="00AD50E0"/>
    <w:rsid w:val="00B21AC6"/>
    <w:rsid w:val="00B378DF"/>
    <w:rsid w:val="00B52E16"/>
    <w:rsid w:val="00B54134"/>
    <w:rsid w:val="00B637A5"/>
    <w:rsid w:val="00B64997"/>
    <w:rsid w:val="00B67CBB"/>
    <w:rsid w:val="00B77AC7"/>
    <w:rsid w:val="00B95287"/>
    <w:rsid w:val="00BA536E"/>
    <w:rsid w:val="00C23112"/>
    <w:rsid w:val="00C25355"/>
    <w:rsid w:val="00C30871"/>
    <w:rsid w:val="00C57C51"/>
    <w:rsid w:val="00C817AC"/>
    <w:rsid w:val="00CA2183"/>
    <w:rsid w:val="00CB343C"/>
    <w:rsid w:val="00CB36BB"/>
    <w:rsid w:val="00CE4F5D"/>
    <w:rsid w:val="00D51DBB"/>
    <w:rsid w:val="00D87802"/>
    <w:rsid w:val="00DB4064"/>
    <w:rsid w:val="00DB442A"/>
    <w:rsid w:val="00DC28A0"/>
    <w:rsid w:val="00DF3615"/>
    <w:rsid w:val="00DF3BBE"/>
    <w:rsid w:val="00E05F5A"/>
    <w:rsid w:val="00E12599"/>
    <w:rsid w:val="00EC3427"/>
    <w:rsid w:val="00EC3588"/>
    <w:rsid w:val="00F02B77"/>
    <w:rsid w:val="00F16BC8"/>
    <w:rsid w:val="00F36869"/>
    <w:rsid w:val="00F56F7E"/>
    <w:rsid w:val="00F87DB1"/>
    <w:rsid w:val="00FA7ECA"/>
    <w:rsid w:val="00FD79BA"/>
    <w:rsid w:val="00FE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EEC6F9C-170F-4705-A321-521A5DC7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2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72FD"/>
    <w:rPr>
      <w:b/>
      <w:bCs/>
    </w:rPr>
  </w:style>
  <w:style w:type="paragraph" w:styleId="BalloonText">
    <w:name w:val="Balloon Text"/>
    <w:basedOn w:val="Normal"/>
    <w:link w:val="BalloonTextChar"/>
    <w:uiPriority w:val="99"/>
    <w:semiHidden/>
    <w:unhideWhenUsed/>
    <w:rsid w:val="00A80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642"/>
    <w:rPr>
      <w:rFonts w:ascii="Tahoma" w:hAnsi="Tahoma" w:cs="Tahoma"/>
      <w:sz w:val="16"/>
      <w:szCs w:val="16"/>
    </w:rPr>
  </w:style>
  <w:style w:type="paragraph" w:styleId="BodyText3">
    <w:name w:val="Body Text 3"/>
    <w:basedOn w:val="Normal"/>
    <w:link w:val="BodyText3Char"/>
    <w:uiPriority w:val="99"/>
    <w:unhideWhenUsed/>
    <w:rsid w:val="00DF3BBE"/>
    <w:pPr>
      <w:spacing w:after="120"/>
    </w:pPr>
    <w:rPr>
      <w:sz w:val="16"/>
      <w:szCs w:val="16"/>
    </w:rPr>
  </w:style>
  <w:style w:type="character" w:customStyle="1" w:styleId="BodyText3Char">
    <w:name w:val="Body Text 3 Char"/>
    <w:basedOn w:val="DefaultParagraphFont"/>
    <w:link w:val="BodyText3"/>
    <w:uiPriority w:val="99"/>
    <w:rsid w:val="00DF3BBE"/>
    <w:rPr>
      <w:sz w:val="16"/>
      <w:szCs w:val="16"/>
    </w:rPr>
  </w:style>
  <w:style w:type="paragraph" w:styleId="ListParagraph">
    <w:name w:val="List Paragraph"/>
    <w:basedOn w:val="Normal"/>
    <w:uiPriority w:val="34"/>
    <w:qFormat/>
    <w:rsid w:val="00F02B77"/>
    <w:pPr>
      <w:ind w:left="720"/>
      <w:contextualSpacing/>
    </w:pPr>
  </w:style>
  <w:style w:type="paragraph" w:styleId="Header">
    <w:name w:val="header"/>
    <w:basedOn w:val="Normal"/>
    <w:link w:val="HeaderChar"/>
    <w:uiPriority w:val="99"/>
    <w:unhideWhenUsed/>
    <w:rsid w:val="00687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E51"/>
  </w:style>
  <w:style w:type="paragraph" w:styleId="Footer">
    <w:name w:val="footer"/>
    <w:basedOn w:val="Normal"/>
    <w:link w:val="FooterChar"/>
    <w:uiPriority w:val="99"/>
    <w:unhideWhenUsed/>
    <w:rsid w:val="00687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E51"/>
  </w:style>
  <w:style w:type="table" w:styleId="TableGrid">
    <w:name w:val="Table Grid"/>
    <w:basedOn w:val="TableNormal"/>
    <w:uiPriority w:val="59"/>
    <w:rsid w:val="0012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har">
    <w:name w:val="Style Char"/>
    <w:rsid w:val="007817FF"/>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semiHidden/>
    <w:unhideWhenUsed/>
    <w:rsid w:val="00673E61"/>
    <w:pPr>
      <w:spacing w:after="120"/>
    </w:pPr>
  </w:style>
  <w:style w:type="character" w:customStyle="1" w:styleId="BodyTextChar">
    <w:name w:val="Body Text Char"/>
    <w:basedOn w:val="DefaultParagraphFont"/>
    <w:link w:val="BodyText"/>
    <w:uiPriority w:val="99"/>
    <w:semiHidden/>
    <w:rsid w:val="00673E61"/>
  </w:style>
  <w:style w:type="paragraph" w:customStyle="1" w:styleId="Default">
    <w:name w:val="Default"/>
    <w:rsid w:val="003D67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887">
      <w:bodyDiv w:val="1"/>
      <w:marLeft w:val="0"/>
      <w:marRight w:val="0"/>
      <w:marTop w:val="0"/>
      <w:marBottom w:val="0"/>
      <w:divBdr>
        <w:top w:val="none" w:sz="0" w:space="0" w:color="auto"/>
        <w:left w:val="none" w:sz="0" w:space="0" w:color="auto"/>
        <w:bottom w:val="none" w:sz="0" w:space="0" w:color="auto"/>
        <w:right w:val="none" w:sz="0" w:space="0" w:color="auto"/>
      </w:divBdr>
    </w:div>
    <w:div w:id="1079058945">
      <w:bodyDiv w:val="1"/>
      <w:marLeft w:val="0"/>
      <w:marRight w:val="0"/>
      <w:marTop w:val="0"/>
      <w:marBottom w:val="0"/>
      <w:divBdr>
        <w:top w:val="none" w:sz="0" w:space="0" w:color="auto"/>
        <w:left w:val="none" w:sz="0" w:space="0" w:color="auto"/>
        <w:bottom w:val="none" w:sz="0" w:space="0" w:color="auto"/>
        <w:right w:val="none" w:sz="0" w:space="0" w:color="auto"/>
      </w:divBdr>
      <w:divsChild>
        <w:div w:id="1664770867">
          <w:marLeft w:val="0"/>
          <w:marRight w:val="0"/>
          <w:marTop w:val="0"/>
          <w:marBottom w:val="0"/>
          <w:divBdr>
            <w:top w:val="none" w:sz="0" w:space="0" w:color="auto"/>
            <w:left w:val="none" w:sz="0" w:space="0" w:color="auto"/>
            <w:bottom w:val="none" w:sz="0" w:space="0" w:color="auto"/>
            <w:right w:val="none" w:sz="0" w:space="0" w:color="auto"/>
          </w:divBdr>
          <w:divsChild>
            <w:div w:id="1234199805">
              <w:marLeft w:val="0"/>
              <w:marRight w:val="0"/>
              <w:marTop w:val="0"/>
              <w:marBottom w:val="0"/>
              <w:divBdr>
                <w:top w:val="none" w:sz="0" w:space="0" w:color="auto"/>
                <w:left w:val="none" w:sz="0" w:space="0" w:color="auto"/>
                <w:bottom w:val="none" w:sz="0" w:space="0" w:color="auto"/>
                <w:right w:val="none" w:sz="0" w:space="0" w:color="auto"/>
              </w:divBdr>
              <w:divsChild>
                <w:div w:id="573584443">
                  <w:marLeft w:val="0"/>
                  <w:marRight w:val="0"/>
                  <w:marTop w:val="0"/>
                  <w:marBottom w:val="0"/>
                  <w:divBdr>
                    <w:top w:val="none" w:sz="0" w:space="0" w:color="auto"/>
                    <w:left w:val="none" w:sz="0" w:space="0" w:color="auto"/>
                    <w:bottom w:val="none" w:sz="0" w:space="0" w:color="auto"/>
                    <w:right w:val="none" w:sz="0" w:space="0" w:color="auto"/>
                  </w:divBdr>
                  <w:divsChild>
                    <w:div w:id="1809862866">
                      <w:marLeft w:val="0"/>
                      <w:marRight w:val="0"/>
                      <w:marTop w:val="0"/>
                      <w:marBottom w:val="0"/>
                      <w:divBdr>
                        <w:top w:val="none" w:sz="0" w:space="0" w:color="auto"/>
                        <w:left w:val="none" w:sz="0" w:space="0" w:color="auto"/>
                        <w:bottom w:val="none" w:sz="0" w:space="0" w:color="auto"/>
                        <w:right w:val="none" w:sz="0" w:space="0" w:color="auto"/>
                      </w:divBdr>
                      <w:divsChild>
                        <w:div w:id="1747991229">
                          <w:marLeft w:val="0"/>
                          <w:marRight w:val="0"/>
                          <w:marTop w:val="0"/>
                          <w:marBottom w:val="0"/>
                          <w:divBdr>
                            <w:top w:val="none" w:sz="0" w:space="0" w:color="auto"/>
                            <w:left w:val="none" w:sz="0" w:space="0" w:color="auto"/>
                            <w:bottom w:val="none" w:sz="0" w:space="0" w:color="auto"/>
                            <w:right w:val="none" w:sz="0" w:space="0" w:color="auto"/>
                          </w:divBdr>
                          <w:divsChild>
                            <w:div w:id="573442508">
                              <w:marLeft w:val="0"/>
                              <w:marRight w:val="0"/>
                              <w:marTop w:val="0"/>
                              <w:marBottom w:val="0"/>
                              <w:divBdr>
                                <w:top w:val="none" w:sz="0" w:space="0" w:color="auto"/>
                                <w:left w:val="none" w:sz="0" w:space="0" w:color="auto"/>
                                <w:bottom w:val="none" w:sz="0" w:space="0" w:color="auto"/>
                                <w:right w:val="none" w:sz="0" w:space="0" w:color="auto"/>
                              </w:divBdr>
                              <w:divsChild>
                                <w:div w:id="127406292">
                                  <w:marLeft w:val="0"/>
                                  <w:marRight w:val="0"/>
                                  <w:marTop w:val="0"/>
                                  <w:marBottom w:val="0"/>
                                  <w:divBdr>
                                    <w:top w:val="none" w:sz="0" w:space="0" w:color="auto"/>
                                    <w:left w:val="none" w:sz="0" w:space="0" w:color="auto"/>
                                    <w:bottom w:val="none" w:sz="0" w:space="0" w:color="auto"/>
                                    <w:right w:val="none" w:sz="0" w:space="0" w:color="auto"/>
                                  </w:divBdr>
                                  <w:divsChild>
                                    <w:div w:id="1324549884">
                                      <w:marLeft w:val="0"/>
                                      <w:marRight w:val="0"/>
                                      <w:marTop w:val="0"/>
                                      <w:marBottom w:val="0"/>
                                      <w:divBdr>
                                        <w:top w:val="none" w:sz="0" w:space="0" w:color="auto"/>
                                        <w:left w:val="none" w:sz="0" w:space="0" w:color="auto"/>
                                        <w:bottom w:val="none" w:sz="0" w:space="0" w:color="auto"/>
                                        <w:right w:val="none" w:sz="0" w:space="0" w:color="auto"/>
                                      </w:divBdr>
                                      <w:divsChild>
                                        <w:div w:id="266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30D6-371C-44C6-AB74-4EB8D322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Collett</dc:creator>
  <cp:lastModifiedBy>Catherine Priestley</cp:lastModifiedBy>
  <cp:revision>2</cp:revision>
  <cp:lastPrinted>2017-11-01T11:37:00Z</cp:lastPrinted>
  <dcterms:created xsi:type="dcterms:W3CDTF">2018-12-04T12:16:00Z</dcterms:created>
  <dcterms:modified xsi:type="dcterms:W3CDTF">2018-12-04T12:16:00Z</dcterms:modified>
</cp:coreProperties>
</file>